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  <w:t>江西省2021年农村订单定向医学生需求计划汇总表</w:t>
      </w:r>
    </w:p>
    <w:bookmarkEnd w:id="0"/>
    <w:tbl>
      <w:tblPr>
        <w:tblStyle w:val="3"/>
        <w:tblW w:w="83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3"/>
        <w:gridCol w:w="2317"/>
        <w:gridCol w:w="2238"/>
        <w:gridCol w:w="25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设区市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项目县（区）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临床医学（本科）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中医学（本科）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南昌市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青山湖区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6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九江市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修水县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武宁县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瑞昌市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都昌县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湖口县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彭泽县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永修县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德安县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共青城市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庐山市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柴桑区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濂溪区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景德镇市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浮梁县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萍乡市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湘东区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鹰潭市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贵溪市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赣州市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赣县区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大余县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上犹县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崇义县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安远县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龙南市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全南县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兴国县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于都县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瑞金市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会昌县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石城县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宜春市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宜丰县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铜鼓县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上饶市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广丰区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玉山县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吉安市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青原区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吉安县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新干县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万安县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安福县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抚州市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东临新区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临川区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宜黄县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金溪县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3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备注：录取过程中，个别县（市、区）会根据实际情况略微调整需求计划。</w:t>
            </w:r>
          </w:p>
        </w:tc>
      </w:tr>
    </w:tbl>
    <w:p>
      <w:pPr>
        <w:wordWrap w:val="0"/>
        <w:jc w:val="both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18" w:right="1588" w:bottom="1418" w:left="1588" w:header="851" w:footer="992" w:gutter="0"/>
      <w:pgNumType w:fmt="numberInDash" w:start="8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5114925</wp:posOffset>
              </wp:positionH>
              <wp:positionV relativeFrom="paragraph">
                <wp:posOffset>-64135</wp:posOffset>
              </wp:positionV>
              <wp:extent cx="428625" cy="26162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8625" cy="26162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2.75pt;margin-top:-5.05pt;height:20.6pt;width:33.75pt;mso-position-horizontal-relative:margin;z-index:251659264;mso-width-relative:page;mso-height-relative:page;" filled="f" stroked="f" coordsize="21600,21600" o:gfxdata="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hpwQENgAAAAKAQAA&#10;DwAAAAAAAAABACAAAAAiAAAAZHJzL2Rvd25yZXYueG1sUEsBAhQAFAAAAAgAh07iQFCsYoCnAQAA&#10;LQMAAA4AAAAAAAAAAQAgAAAAJwEAAGRycy9lMm9Eb2MueG1sUEsFBgAAAAAGAAYAWQEAAEAFAAAA&#10;AA==&#10;">
              <v:path/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eastAsia="宋体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8030F"/>
    <w:rsid w:val="4688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2021-06-17T06:51:00Z</dcterms:created>
  <dc:creator>GFT</dc:creator>
  <cp:lastModifiedBy>GFT</cp:lastModifiedBy>
  <dcterms:modified xsi:type="dcterms:W3CDTF">2021-06-17T06:52:33Z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