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西藏自治区2021年普通高等学校招生志愿填报流程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jc w:val="both"/>
        <w:textAlignment w:val="auto"/>
        <w:rPr>
          <w:rFonts w:hint="default" w:ascii="Arial" w:hAnsi="Arial" w:eastAsia="Arial" w:cs="Arial"/>
          <w:b w:val="0"/>
          <w:i w:val="0"/>
          <w:caps w:val="0"/>
          <w:color w:val="202124"/>
          <w:lang w:val="en-US"/>
        </w:rPr>
      </w:pPr>
      <w:r>
        <w:rPr>
          <w:rFonts w:hint="eastAsia" w:ascii="黑体" w:hAnsi="黑体" w:eastAsia="黑体" w:cs="黑体"/>
          <w:b/>
          <w:bCs/>
          <w:sz w:val="32"/>
          <w:szCs w:val="32"/>
          <w:lang w:val="en-US" w:eastAsia="zh-CN"/>
        </w:rPr>
        <w:t>一、志愿填报前准备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firstLine="620" w:firstLineChars="200"/>
        <w:textAlignment w:val="auto"/>
        <w:rPr>
          <w:rFonts w:hint="default" w:ascii="仿宋" w:hAnsi="仿宋" w:eastAsia="仿宋" w:cs="仿宋"/>
          <w:i w:val="0"/>
          <w:iCs w:val="0"/>
          <w:caps w:val="0"/>
          <w:color w:val="333333"/>
          <w:spacing w:val="0"/>
          <w:kern w:val="2"/>
          <w:sz w:val="31"/>
          <w:szCs w:val="31"/>
          <w:shd w:val="clear" w:color="auto" w:fill="FFFFFF"/>
          <w:lang w:val="en-US" w:eastAsia="zh-CN" w:bidi="ar-SA"/>
        </w:rPr>
      </w:pPr>
      <w:r>
        <w:rPr>
          <w:rFonts w:hint="eastAsia" w:ascii="仿宋" w:hAnsi="仿宋" w:eastAsia="仿宋" w:cs="仿宋"/>
          <w:i w:val="0"/>
          <w:iCs w:val="0"/>
          <w:caps w:val="0"/>
          <w:color w:val="333333"/>
          <w:spacing w:val="0"/>
          <w:kern w:val="2"/>
          <w:sz w:val="31"/>
          <w:szCs w:val="31"/>
          <w:shd w:val="clear" w:color="auto" w:fill="FFFFFF"/>
          <w:lang w:val="en-US" w:eastAsia="zh-CN" w:bidi="ar-SA"/>
        </w:rPr>
        <w:t>通过西藏自治区教育考试院官网</w:t>
      </w:r>
      <w:r>
        <w:rPr>
          <w:rFonts w:hint="eastAsia" w:ascii="仿宋" w:hAnsi="仿宋" w:eastAsia="仿宋" w:cs="仿宋"/>
          <w:b/>
          <w:bCs/>
          <w:i w:val="0"/>
          <w:iCs w:val="0"/>
          <w:caps w:val="0"/>
          <w:color w:val="0000FF"/>
          <w:spacing w:val="0"/>
          <w:kern w:val="2"/>
          <w:sz w:val="18"/>
          <w:szCs w:val="18"/>
          <w:shd w:val="clear" w:color="auto" w:fill="FFFFFF"/>
          <w:lang w:val="en-US" w:eastAsia="zh-CN" w:bidi="ar-SA"/>
        </w:rPr>
        <w:t>（http://zsks.edu.xizang.gov.cn/）</w:t>
      </w:r>
      <w:r>
        <w:rPr>
          <w:rFonts w:hint="eastAsia" w:ascii="仿宋" w:hAnsi="仿宋" w:eastAsia="仿宋" w:cs="仿宋"/>
          <w:i w:val="0"/>
          <w:iCs w:val="0"/>
          <w:caps w:val="0"/>
          <w:color w:val="333333"/>
          <w:spacing w:val="0"/>
          <w:kern w:val="2"/>
          <w:sz w:val="31"/>
          <w:szCs w:val="31"/>
          <w:shd w:val="clear" w:color="auto" w:fill="FFFFFF"/>
          <w:lang w:val="en-US" w:eastAsia="zh-CN" w:bidi="ar-SA"/>
        </w:rPr>
        <w:t>下载《西藏自治区2021年普通高等学校招生计划》，登录有关高校官网查询、了解招生政策、招生章程和有关规定，根据成绩排名、招生计划、招生政策等情况，并结合自身体检结果等，确定每个要报考批次的院校和专业（建议准备自制的拟填报志愿草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jc w:val="both"/>
        <w:textAlignment w:val="auto"/>
        <w:rPr>
          <w:rFonts w:hint="default" w:ascii="Arial" w:hAnsi="Arial" w:eastAsia="Arial" w:cs="Arial"/>
          <w:b w:val="0"/>
          <w:i w:val="0"/>
          <w:caps w:val="0"/>
          <w:color w:val="202124"/>
          <w:lang w:val="en-US"/>
        </w:rPr>
      </w:pPr>
      <w:r>
        <w:rPr>
          <w:rFonts w:hint="eastAsia" w:ascii="黑体" w:hAnsi="黑体" w:eastAsia="黑体" w:cs="黑体"/>
          <w:b/>
          <w:bCs/>
          <w:sz w:val="32"/>
          <w:szCs w:val="32"/>
          <w:lang w:val="en-US" w:eastAsia="zh-CN"/>
        </w:rPr>
        <w:t>二、志愿填报系统地址</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jc w:val="left"/>
        <w:textAlignment w:val="auto"/>
        <w:rPr>
          <w:rFonts w:hint="default" w:ascii="仿宋_GB2312" w:hAnsi="仿宋_GB2312" w:eastAsia="仿宋_GB2312" w:cs="仿宋_GB2312"/>
          <w:sz w:val="30"/>
          <w:szCs w:val="30"/>
          <w:lang w:val="en-US" w:eastAsia="zh-CN"/>
        </w:rPr>
      </w:pPr>
      <w:bookmarkStart w:id="0" w:name="_GoBack"/>
      <w:r>
        <w:rPr>
          <w:rFonts w:hint="eastAsia" w:ascii="黑体" w:hAnsi="黑体" w:eastAsia="黑体" w:cs="黑体"/>
          <w:b/>
          <w:bCs/>
          <w:sz w:val="32"/>
          <w:szCs w:val="32"/>
          <w:lang w:val="en-US" w:eastAsia="zh-CN"/>
        </w:rPr>
        <w:drawing>
          <wp:anchor distT="0" distB="0" distL="114300" distR="114300" simplePos="0" relativeHeight="251661312" behindDoc="0" locked="0" layoutInCell="1" allowOverlap="1">
            <wp:simplePos x="0" y="0"/>
            <wp:positionH relativeFrom="column">
              <wp:posOffset>44450</wp:posOffset>
            </wp:positionH>
            <wp:positionV relativeFrom="paragraph">
              <wp:posOffset>1274445</wp:posOffset>
            </wp:positionV>
            <wp:extent cx="4914900" cy="2286000"/>
            <wp:effectExtent l="0" t="0" r="0" b="0"/>
            <wp:wrapSquare wrapText="bothSides"/>
            <wp:docPr id="10" name="图片 9" descr="16246418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1624641843(1)"/>
                    <pic:cNvPicPr>
                      <a:picLocks noChangeAspect="1"/>
                    </pic:cNvPicPr>
                  </pic:nvPicPr>
                  <pic:blipFill>
                    <a:blip r:embed="rId4"/>
                    <a:stretch>
                      <a:fillRect/>
                    </a:stretch>
                  </pic:blipFill>
                  <pic:spPr>
                    <a:xfrm>
                      <a:off x="0" y="0"/>
                      <a:ext cx="4914900" cy="2286000"/>
                    </a:xfrm>
                    <a:prstGeom prst="rect">
                      <a:avLst/>
                    </a:prstGeom>
                    <a:noFill/>
                    <a:ln>
                      <a:noFill/>
                    </a:ln>
                  </pic:spPr>
                </pic:pic>
              </a:graphicData>
            </a:graphic>
          </wp:anchor>
        </w:drawing>
      </w:r>
      <w:bookmarkEnd w:id="0"/>
      <w:r>
        <w:rPr>
          <w:rFonts w:hint="eastAsia" w:ascii="仿宋" w:hAnsi="仿宋" w:eastAsia="仿宋" w:cs="仿宋"/>
          <w:i w:val="0"/>
          <w:iCs w:val="0"/>
          <w:caps w:val="0"/>
          <w:color w:val="333333"/>
          <w:spacing w:val="0"/>
          <w:sz w:val="31"/>
          <w:szCs w:val="31"/>
          <w:shd w:val="clear" w:color="auto" w:fill="FFFFFF"/>
          <w:lang w:val="en-US" w:eastAsia="zh-CN"/>
        </w:rPr>
        <w:t>在浏览器地址栏输入</w:t>
      </w:r>
      <w:r>
        <w:rPr>
          <w:rFonts w:hint="eastAsia" w:ascii="仿宋_GB2312" w:hAnsi="仿宋_GB2312" w:eastAsia="仿宋_GB2312" w:cs="仿宋_GB2312"/>
          <w:sz w:val="32"/>
          <w:szCs w:val="32"/>
          <w:lang w:val="en-US" w:eastAsia="zh-CN"/>
        </w:rPr>
        <w:t>网址</w:t>
      </w:r>
      <w:r>
        <w:rPr>
          <w:rFonts w:hint="eastAsia" w:ascii="仿宋_GB2312" w:hAnsi="仿宋_GB2312" w:eastAsia="仿宋_GB2312" w:cs="仿宋_GB2312"/>
          <w:b/>
          <w:bCs/>
          <w:color w:val="0000FF"/>
          <w:sz w:val="18"/>
          <w:szCs w:val="18"/>
          <w:lang w:val="en-US" w:eastAsia="zh-CN"/>
        </w:rPr>
        <w:t>（http://ptgx.zsks.edu.xizang.gov.cn:8084）</w:t>
      </w:r>
      <w:r>
        <w:rPr>
          <w:rFonts w:hint="eastAsia" w:ascii="仿宋" w:hAnsi="仿宋" w:eastAsia="仿宋" w:cs="仿宋"/>
          <w:i w:val="0"/>
          <w:iCs w:val="0"/>
          <w:caps w:val="0"/>
          <w:color w:val="333333"/>
          <w:spacing w:val="0"/>
          <w:sz w:val="31"/>
          <w:szCs w:val="31"/>
          <w:shd w:val="clear" w:color="auto" w:fill="FFFFFF"/>
          <w:lang w:val="en-US" w:eastAsia="zh-CN"/>
        </w:rPr>
        <w:t>后回车</w:t>
      </w:r>
      <w:r>
        <w:rPr>
          <w:rFonts w:hint="eastAsia" w:ascii="仿宋_GB2312" w:hAnsi="仿宋_GB2312" w:eastAsia="仿宋_GB2312" w:cs="仿宋_GB2312"/>
          <w:sz w:val="32"/>
          <w:szCs w:val="32"/>
          <w:lang w:val="en-US" w:eastAsia="zh-CN"/>
        </w:rPr>
        <w:t>，</w:t>
      </w:r>
      <w:r>
        <w:rPr>
          <w:rFonts w:hint="eastAsia" w:ascii="仿宋" w:hAnsi="仿宋" w:eastAsia="仿宋" w:cs="仿宋"/>
          <w:i w:val="0"/>
          <w:iCs w:val="0"/>
          <w:caps w:val="0"/>
          <w:color w:val="333333"/>
          <w:spacing w:val="0"/>
          <w:sz w:val="31"/>
          <w:szCs w:val="31"/>
          <w:shd w:val="clear" w:color="auto" w:fill="FFFFFF"/>
          <w:lang w:val="en-US" w:eastAsia="zh-CN"/>
        </w:rPr>
        <w:t>进入“</w:t>
      </w:r>
      <w:r>
        <w:rPr>
          <w:rFonts w:hint="eastAsia" w:ascii="仿宋" w:hAnsi="仿宋" w:eastAsia="仿宋" w:cs="仿宋"/>
          <w:i w:val="0"/>
          <w:iCs w:val="0"/>
          <w:caps w:val="0"/>
          <w:color w:val="333333"/>
          <w:spacing w:val="0"/>
          <w:sz w:val="31"/>
          <w:szCs w:val="31"/>
          <w:shd w:val="clear" w:color="auto" w:fill="FFFFFF"/>
        </w:rPr>
        <w:t>西藏自治区普通</w:t>
      </w:r>
      <w:r>
        <w:rPr>
          <w:rFonts w:hint="eastAsia" w:ascii="仿宋" w:hAnsi="仿宋" w:eastAsia="仿宋" w:cs="仿宋"/>
          <w:i w:val="0"/>
          <w:iCs w:val="0"/>
          <w:caps w:val="0"/>
          <w:color w:val="333333"/>
          <w:spacing w:val="0"/>
          <w:sz w:val="31"/>
          <w:szCs w:val="31"/>
          <w:shd w:val="clear" w:color="auto" w:fill="FFFFFF"/>
          <w:lang w:val="en-US" w:eastAsia="zh-CN"/>
        </w:rPr>
        <w:t>高等学院</w:t>
      </w:r>
      <w:r>
        <w:rPr>
          <w:rFonts w:hint="eastAsia" w:ascii="仿宋" w:hAnsi="仿宋" w:eastAsia="仿宋" w:cs="仿宋"/>
          <w:i w:val="0"/>
          <w:iCs w:val="0"/>
          <w:caps w:val="0"/>
          <w:color w:val="333333"/>
          <w:spacing w:val="0"/>
          <w:sz w:val="31"/>
          <w:szCs w:val="31"/>
          <w:shd w:val="clear" w:color="auto" w:fill="FFFFFF"/>
        </w:rPr>
        <w:t>招生</w:t>
      </w:r>
      <w:r>
        <w:rPr>
          <w:rFonts w:hint="eastAsia" w:ascii="仿宋" w:hAnsi="仿宋" w:eastAsia="仿宋" w:cs="仿宋"/>
          <w:i w:val="0"/>
          <w:iCs w:val="0"/>
          <w:caps w:val="0"/>
          <w:color w:val="333333"/>
          <w:spacing w:val="0"/>
          <w:sz w:val="31"/>
          <w:szCs w:val="31"/>
          <w:shd w:val="clear" w:color="auto" w:fill="FFFFFF"/>
          <w:lang w:val="en-US" w:eastAsia="zh-CN"/>
        </w:rPr>
        <w:t>志愿填报</w:t>
      </w:r>
      <w:r>
        <w:rPr>
          <w:rFonts w:hint="eastAsia" w:ascii="仿宋" w:hAnsi="仿宋" w:eastAsia="仿宋" w:cs="仿宋"/>
          <w:i w:val="0"/>
          <w:iCs w:val="0"/>
          <w:caps w:val="0"/>
          <w:color w:val="333333"/>
          <w:spacing w:val="0"/>
          <w:sz w:val="31"/>
          <w:szCs w:val="31"/>
          <w:shd w:val="clear" w:color="auto" w:fill="FFFFFF"/>
        </w:rPr>
        <w:t>系统</w:t>
      </w:r>
      <w:r>
        <w:rPr>
          <w:rFonts w:hint="default" w:ascii="仿宋_GB2312" w:hAnsi="仿宋_GB2312" w:eastAsia="仿宋_GB2312" w:cs="仿宋_GB2312"/>
          <w:sz w:val="32"/>
          <w:szCs w:val="32"/>
          <w:lang w:val="en-US" w:eastAsia="zh-CN"/>
        </w:rPr>
        <w:t>”</w:t>
      </w:r>
      <w:r>
        <w:rPr>
          <w:rFonts w:hint="eastAsia" w:ascii="仿宋" w:hAnsi="仿宋" w:eastAsia="仿宋" w:cs="仿宋"/>
          <w:i w:val="0"/>
          <w:iCs w:val="0"/>
          <w:caps w:val="0"/>
          <w:color w:val="333333"/>
          <w:spacing w:val="0"/>
          <w:sz w:val="31"/>
          <w:szCs w:val="31"/>
          <w:shd w:val="clear" w:color="auto" w:fill="FFFFFF"/>
          <w:lang w:val="en-US" w:eastAsia="zh-CN"/>
        </w:rPr>
        <w:t>考生登录界面。建议使用Chrome（谷歌）浏览器，考生登陆界面可下载。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jc w:val="both"/>
        <w:textAlignment w:val="auto"/>
        <w:rPr>
          <w:rFonts w:hint="default" w:ascii="黑体" w:hAnsi="黑体" w:eastAsia="黑体" w:cs="黑体"/>
          <w:b/>
          <w:bCs/>
          <w:sz w:val="32"/>
          <w:szCs w:val="32"/>
          <w:lang w:eastAsia="zh-CN"/>
        </w:rPr>
      </w:pPr>
      <w:r>
        <w:rPr>
          <w:rFonts w:hint="eastAsia" w:ascii="黑体" w:hAnsi="黑体" w:eastAsia="黑体" w:cs="黑体"/>
          <w:b/>
          <w:bCs/>
          <w:sz w:val="32"/>
          <w:szCs w:val="32"/>
          <w:lang w:val="en-US" w:eastAsia="zh-CN"/>
        </w:rPr>
        <w:t>三、志愿填报</w:t>
      </w:r>
      <w:r>
        <w:rPr>
          <w:rFonts w:hint="default" w:ascii="黑体" w:hAnsi="黑体" w:eastAsia="黑体" w:cs="黑体"/>
          <w:b/>
          <w:bCs/>
          <w:sz w:val="32"/>
          <w:szCs w:val="32"/>
          <w:lang w:eastAsia="zh-CN"/>
        </w:rPr>
        <w:t>系统</w:t>
      </w:r>
      <w:r>
        <w:rPr>
          <w:rFonts w:hint="eastAsia" w:ascii="黑体" w:hAnsi="黑体" w:eastAsia="黑体" w:cs="黑体"/>
          <w:b/>
          <w:bCs/>
          <w:sz w:val="32"/>
          <w:szCs w:val="32"/>
          <w:lang w:val="en-US" w:eastAsia="zh-CN"/>
        </w:rPr>
        <w:t>登录</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620" w:firstLineChars="200"/>
        <w:jc w:val="left"/>
        <w:textAlignment w:val="auto"/>
        <w:rPr>
          <w:rFonts w:hint="default" w:ascii="仿宋" w:hAnsi="仿宋" w:eastAsia="仿宋" w:cs="仿宋"/>
          <w:i w:val="0"/>
          <w:iCs w:val="0"/>
          <w:caps w:val="0"/>
          <w:color w:val="333333"/>
          <w:spacing w:val="0"/>
          <w:sz w:val="31"/>
          <w:szCs w:val="31"/>
          <w:shd w:val="clear" w:color="auto" w:fill="FFFFFF"/>
          <w:lang w:val="en-US" w:eastAsia="zh-CN"/>
        </w:rPr>
      </w:pPr>
      <w:r>
        <w:rPr>
          <w:rFonts w:hint="eastAsia" w:ascii="仿宋" w:hAnsi="仿宋" w:eastAsia="仿宋" w:cs="仿宋"/>
          <w:i w:val="0"/>
          <w:iCs w:val="0"/>
          <w:caps w:val="0"/>
          <w:color w:val="333333"/>
          <w:spacing w:val="0"/>
          <w:sz w:val="31"/>
          <w:szCs w:val="31"/>
          <w:shd w:val="clear" w:color="auto" w:fill="FFFFFF"/>
          <w:lang w:val="en-US" w:eastAsia="zh-CN"/>
        </w:rPr>
        <w:t>在考生登录界面，输入考生号、证件号码、密码和校验码，核对无误后点击“登录”，进入志愿填报界面。其中，考生号为14位数字（前4位为2154，第10位为1或5），证件号码为高考报名时所填报证件号码（一般为身份证号码，X须大写），首次登录密码</w:t>
      </w:r>
      <w:r>
        <w:rPr>
          <w:rFonts w:hint="default" w:ascii="仿宋" w:hAnsi="仿宋" w:eastAsia="仿宋" w:cs="仿宋"/>
          <w:i w:val="0"/>
          <w:iCs w:val="0"/>
          <w:caps w:val="0"/>
          <w:color w:val="333333"/>
          <w:spacing w:val="0"/>
          <w:sz w:val="31"/>
          <w:szCs w:val="31"/>
          <w:shd w:val="clear" w:color="auto" w:fill="FFFFFF"/>
          <w:lang w:eastAsia="zh-CN"/>
        </w:rPr>
        <w:t>默认</w:t>
      </w:r>
      <w:r>
        <w:rPr>
          <w:rFonts w:hint="eastAsia" w:ascii="仿宋" w:hAnsi="仿宋" w:eastAsia="仿宋" w:cs="仿宋"/>
          <w:i w:val="0"/>
          <w:iCs w:val="0"/>
          <w:caps w:val="0"/>
          <w:color w:val="333333"/>
          <w:spacing w:val="0"/>
          <w:sz w:val="31"/>
          <w:szCs w:val="31"/>
          <w:shd w:val="clear" w:color="auto" w:fill="FFFFFF"/>
          <w:lang w:val="en-US" w:eastAsia="zh-CN"/>
        </w:rPr>
        <w:t>为考生高考报名系统登陆密码，校验码为4位随机数字和字母组合。登录后，查看并核对系统中个人考生号、姓名、成绩、排名、科类和照片等基本信息是否正确。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643" w:firstLineChars="200"/>
        <w:jc w:val="left"/>
        <w:textAlignment w:val="auto"/>
        <w:rPr>
          <w:rFonts w:hint="default" w:ascii="黑体" w:hAnsi="黑体" w:eastAsia="黑体" w:cs="黑体"/>
          <w:b/>
          <w:bCs/>
          <w:kern w:val="2"/>
          <w:sz w:val="32"/>
          <w:szCs w:val="32"/>
          <w:lang w:eastAsia="zh-CN" w:bidi="ar-SA"/>
        </w:rPr>
      </w:pPr>
      <w:r>
        <w:rPr>
          <w:rFonts w:hint="eastAsia" w:ascii="黑体" w:hAnsi="黑体" w:eastAsia="黑体" w:cs="黑体"/>
          <w:b/>
          <w:bCs/>
          <w:kern w:val="2"/>
          <w:sz w:val="32"/>
          <w:szCs w:val="32"/>
          <w:lang w:val="en-US" w:eastAsia="zh-CN" w:bidi="ar-SA"/>
        </w:rPr>
        <w:drawing>
          <wp:anchor distT="0" distB="0" distL="114300" distR="114300" simplePos="0" relativeHeight="251662336" behindDoc="0" locked="0" layoutInCell="1" allowOverlap="1">
            <wp:simplePos x="0" y="0"/>
            <wp:positionH relativeFrom="column">
              <wp:posOffset>130175</wp:posOffset>
            </wp:positionH>
            <wp:positionV relativeFrom="paragraph">
              <wp:posOffset>152400</wp:posOffset>
            </wp:positionV>
            <wp:extent cx="5153025" cy="2400300"/>
            <wp:effectExtent l="0" t="0" r="9525" b="0"/>
            <wp:wrapSquare wrapText="bothSides"/>
            <wp:docPr id="11" name="图片 10" descr="1624641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1624641887(1)"/>
                    <pic:cNvPicPr>
                      <a:picLocks noChangeAspect="1"/>
                    </pic:cNvPicPr>
                  </pic:nvPicPr>
                  <pic:blipFill>
                    <a:blip r:embed="rId5"/>
                    <a:stretch>
                      <a:fillRect/>
                    </a:stretch>
                  </pic:blipFill>
                  <pic:spPr>
                    <a:xfrm>
                      <a:off x="0" y="0"/>
                      <a:ext cx="5153025" cy="2400300"/>
                    </a:xfrm>
                    <a:prstGeom prst="rect">
                      <a:avLst/>
                    </a:prstGeom>
                    <a:noFill/>
                    <a:ln>
                      <a:noFill/>
                    </a:ln>
                  </pic:spPr>
                </pic:pic>
              </a:graphicData>
            </a:graphic>
          </wp:anchor>
        </w:drawing>
      </w:r>
      <w:r>
        <w:rPr>
          <w:rFonts w:hint="eastAsia" w:ascii="黑体" w:hAnsi="黑体" w:eastAsia="黑体" w:cs="黑体"/>
          <w:b/>
          <w:bCs/>
          <w:kern w:val="2"/>
          <w:sz w:val="32"/>
          <w:szCs w:val="32"/>
          <w:lang w:val="en-US" w:eastAsia="zh-CN" w:bidi="ar-SA"/>
        </w:rPr>
        <w:t>四、</w:t>
      </w:r>
      <w:r>
        <w:rPr>
          <w:rFonts w:hint="default" w:ascii="黑体" w:hAnsi="黑体" w:eastAsia="黑体" w:cs="黑体"/>
          <w:b/>
          <w:bCs/>
          <w:kern w:val="2"/>
          <w:sz w:val="32"/>
          <w:szCs w:val="32"/>
          <w:lang w:eastAsia="zh-CN" w:bidi="ar-SA"/>
        </w:rPr>
        <w:t>志愿填报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622" w:firstLineChars="200"/>
        <w:jc w:val="left"/>
        <w:textAlignment w:val="auto"/>
        <w:rPr>
          <w:rFonts w:hint="eastAsia" w:ascii="楷体" w:hAnsi="楷体" w:eastAsia="楷体" w:cs="楷体"/>
          <w:b/>
          <w:bCs/>
          <w:i w:val="0"/>
          <w:iCs w:val="0"/>
          <w:caps w:val="0"/>
          <w:color w:val="333333"/>
          <w:spacing w:val="0"/>
          <w:sz w:val="31"/>
          <w:szCs w:val="31"/>
          <w:shd w:val="clear" w:color="auto" w:fill="FFFFFF"/>
          <w:lang w:val="en-US" w:eastAsia="zh-CN"/>
        </w:rPr>
      </w:pPr>
      <w:r>
        <w:rPr>
          <w:rFonts w:hint="eastAsia" w:ascii="楷体" w:hAnsi="楷体" w:eastAsia="楷体" w:cs="楷体"/>
          <w:b/>
          <w:bCs/>
          <w:i w:val="0"/>
          <w:iCs w:val="0"/>
          <w:caps w:val="0"/>
          <w:color w:val="333333"/>
          <w:spacing w:val="0"/>
          <w:sz w:val="31"/>
          <w:szCs w:val="31"/>
          <w:shd w:val="clear" w:color="auto" w:fill="FFFFFF"/>
          <w:lang w:eastAsia="zh-CN"/>
        </w:rPr>
        <w:t>第一步，</w:t>
      </w:r>
      <w:r>
        <w:rPr>
          <w:rFonts w:hint="eastAsia" w:ascii="楷体" w:hAnsi="楷体" w:eastAsia="楷体" w:cs="楷体"/>
          <w:b/>
          <w:bCs/>
          <w:i w:val="0"/>
          <w:iCs w:val="0"/>
          <w:caps w:val="0"/>
          <w:color w:val="333333"/>
          <w:spacing w:val="0"/>
          <w:sz w:val="31"/>
          <w:szCs w:val="31"/>
          <w:shd w:val="clear" w:color="auto" w:fill="FFFFFF"/>
          <w:lang w:val="en-US" w:eastAsia="zh-CN"/>
        </w:rPr>
        <w:t>志愿填报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620" w:firstLineChars="200"/>
        <w:jc w:val="left"/>
        <w:textAlignment w:val="auto"/>
        <w:rPr>
          <w:rFonts w:hint="eastAsia" w:ascii="仿宋" w:hAnsi="仿宋" w:eastAsia="仿宋" w:cs="仿宋"/>
          <w:i w:val="0"/>
          <w:iCs w:val="0"/>
          <w:caps w:val="0"/>
          <w:color w:val="333333"/>
          <w:spacing w:val="0"/>
          <w:sz w:val="31"/>
          <w:szCs w:val="31"/>
          <w:shd w:val="clear" w:color="auto" w:fill="FFFFFF"/>
          <w:lang w:val="en-US" w:eastAsia="zh-CN"/>
        </w:rPr>
      </w:pPr>
      <w:r>
        <w:rPr>
          <w:rFonts w:hint="default" w:ascii="仿宋" w:hAnsi="仿宋" w:eastAsia="仿宋" w:cs="仿宋"/>
          <w:i w:val="0"/>
          <w:iCs w:val="0"/>
          <w:caps w:val="0"/>
          <w:color w:val="333333"/>
          <w:spacing w:val="0"/>
          <w:sz w:val="31"/>
          <w:szCs w:val="31"/>
          <w:shd w:val="clear" w:color="auto" w:fill="FFFFFF"/>
          <w:lang w:val="en-US" w:eastAsia="zh-CN"/>
        </w:rPr>
        <w:drawing>
          <wp:anchor distT="0" distB="0" distL="114300" distR="114300" simplePos="0" relativeHeight="251660288" behindDoc="0" locked="0" layoutInCell="1" allowOverlap="1">
            <wp:simplePos x="0" y="0"/>
            <wp:positionH relativeFrom="column">
              <wp:posOffset>12700</wp:posOffset>
            </wp:positionH>
            <wp:positionV relativeFrom="paragraph">
              <wp:posOffset>1725295</wp:posOffset>
            </wp:positionV>
            <wp:extent cx="5269230" cy="4352925"/>
            <wp:effectExtent l="0" t="0" r="7620" b="9525"/>
            <wp:wrapTopAndBottom/>
            <wp:docPr id="12" name="图片 11" descr="1624641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1624641359(1)"/>
                    <pic:cNvPicPr>
                      <a:picLocks noChangeAspect="1"/>
                    </pic:cNvPicPr>
                  </pic:nvPicPr>
                  <pic:blipFill>
                    <a:blip r:embed="rId6"/>
                    <a:stretch>
                      <a:fillRect/>
                    </a:stretch>
                  </pic:blipFill>
                  <pic:spPr>
                    <a:xfrm>
                      <a:off x="0" y="0"/>
                      <a:ext cx="5269230" cy="4352925"/>
                    </a:xfrm>
                    <a:prstGeom prst="rect">
                      <a:avLst/>
                    </a:prstGeom>
                    <a:noFill/>
                    <a:ln>
                      <a:noFill/>
                    </a:ln>
                  </pic:spPr>
                </pic:pic>
              </a:graphicData>
            </a:graphic>
          </wp:anchor>
        </w:drawing>
      </w:r>
      <w:r>
        <w:rPr>
          <w:rFonts w:hint="eastAsia" w:ascii="仿宋" w:hAnsi="仿宋" w:eastAsia="仿宋" w:cs="仿宋"/>
          <w:i w:val="0"/>
          <w:iCs w:val="0"/>
          <w:caps w:val="0"/>
          <w:color w:val="333333"/>
          <w:spacing w:val="0"/>
          <w:sz w:val="31"/>
          <w:szCs w:val="31"/>
          <w:shd w:val="clear" w:color="auto" w:fill="FFFFFF"/>
          <w:lang w:val="en-US" w:eastAsia="zh-CN"/>
        </w:rPr>
        <w:t>在志愿填报界面，左侧列表点击“志愿”、“志愿填报”，依次选择正在填报批次的院校（可检索）、专业和是否“专业服从调剂”，当前批次所有志愿填报完成后，点击“保存志愿”、“确定”确定保存【****】志愿。系统弹出【****】志愿保存成功，即完成当前批次志愿填报。</w:t>
      </w:r>
      <w:r>
        <w:rPr>
          <w:rFonts w:hint="eastAsia" w:ascii="仿宋" w:hAnsi="仿宋" w:eastAsia="仿宋" w:cs="仿宋"/>
          <w:b/>
          <w:bCs/>
          <w:i w:val="0"/>
          <w:iCs w:val="0"/>
          <w:caps w:val="0"/>
          <w:color w:val="0000FF"/>
          <w:spacing w:val="0"/>
          <w:sz w:val="31"/>
          <w:szCs w:val="31"/>
          <w:shd w:val="clear" w:color="auto" w:fill="FFFFFF"/>
          <w:lang w:val="en-US" w:eastAsia="zh-CN"/>
        </w:rPr>
        <w:t>须填报一个批次保存一个批次，</w:t>
      </w:r>
      <w:r>
        <w:rPr>
          <w:rFonts w:hint="eastAsia" w:ascii="仿宋" w:hAnsi="仿宋" w:eastAsia="仿宋" w:cs="仿宋"/>
          <w:b/>
          <w:bCs/>
          <w:i w:val="0"/>
          <w:iCs w:val="0"/>
          <w:caps w:val="0"/>
          <w:color w:val="0000FF"/>
          <w:spacing w:val="0"/>
          <w:kern w:val="0"/>
          <w:sz w:val="31"/>
          <w:szCs w:val="31"/>
          <w:shd w:val="clear" w:color="auto" w:fill="FFFFFF"/>
          <w:lang w:val="en-US" w:eastAsia="zh-CN" w:bidi="ar"/>
        </w:rPr>
        <w:t>所有批次志愿一次性填报。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622" w:firstLineChars="200"/>
        <w:jc w:val="left"/>
        <w:textAlignment w:val="auto"/>
        <w:rPr>
          <w:rFonts w:hint="eastAsia" w:ascii="楷体" w:hAnsi="楷体" w:eastAsia="楷体" w:cs="楷体"/>
          <w:b/>
          <w:bCs/>
          <w:i w:val="0"/>
          <w:iCs w:val="0"/>
          <w:caps w:val="0"/>
          <w:color w:val="333333"/>
          <w:spacing w:val="0"/>
          <w:sz w:val="31"/>
          <w:szCs w:val="31"/>
          <w:shd w:val="clear" w:color="auto" w:fill="FFFFFF"/>
          <w:lang w:val="en-US" w:eastAsia="zh-CN"/>
        </w:rPr>
      </w:pPr>
      <w:r>
        <w:rPr>
          <w:rFonts w:hint="eastAsia" w:ascii="楷体" w:hAnsi="楷体" w:eastAsia="楷体" w:cs="楷体"/>
          <w:b/>
          <w:bCs/>
          <w:i w:val="0"/>
          <w:iCs w:val="0"/>
          <w:caps w:val="0"/>
          <w:color w:val="333333"/>
          <w:spacing w:val="0"/>
          <w:sz w:val="31"/>
          <w:szCs w:val="31"/>
          <w:shd w:val="clear" w:color="auto" w:fill="FFFFFF"/>
          <w:lang w:eastAsia="zh-CN"/>
        </w:rPr>
        <w:t>第二步，</w:t>
      </w:r>
      <w:r>
        <w:rPr>
          <w:rFonts w:hint="eastAsia" w:ascii="楷体" w:hAnsi="楷体" w:eastAsia="楷体" w:cs="楷体"/>
          <w:b/>
          <w:bCs/>
          <w:i w:val="0"/>
          <w:iCs w:val="0"/>
          <w:caps w:val="0"/>
          <w:color w:val="333333"/>
          <w:spacing w:val="0"/>
          <w:sz w:val="31"/>
          <w:szCs w:val="31"/>
          <w:shd w:val="clear" w:color="auto" w:fill="FFFFFF"/>
          <w:lang w:val="en-US" w:eastAsia="zh-CN"/>
        </w:rPr>
        <w:t xml:space="preserve">志愿修改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620" w:firstLineChars="200"/>
        <w:jc w:val="left"/>
        <w:textAlignment w:val="auto"/>
        <w:rPr>
          <w:rFonts w:hint="eastAsia" w:ascii="仿宋" w:hAnsi="仿宋" w:eastAsia="仿宋" w:cs="仿宋"/>
          <w:i w:val="0"/>
          <w:iCs w:val="0"/>
          <w:caps w:val="0"/>
          <w:color w:val="333333"/>
          <w:spacing w:val="0"/>
          <w:sz w:val="31"/>
          <w:szCs w:val="31"/>
          <w:shd w:val="clear" w:color="auto" w:fill="FFFFFF"/>
          <w:lang w:val="en-US" w:eastAsia="zh-CN"/>
        </w:rPr>
      </w:pPr>
      <w:r>
        <w:rPr>
          <w:rFonts w:hint="eastAsia" w:ascii="仿宋" w:hAnsi="仿宋" w:eastAsia="仿宋" w:cs="仿宋"/>
          <w:i w:val="0"/>
          <w:iCs w:val="0"/>
          <w:caps w:val="0"/>
          <w:color w:val="333333"/>
          <w:spacing w:val="0"/>
          <w:sz w:val="31"/>
          <w:szCs w:val="31"/>
          <w:shd w:val="clear" w:color="auto" w:fill="FFFFFF"/>
          <w:lang w:val="en-US" w:eastAsia="zh-CN"/>
        </w:rPr>
        <w:t>若修改部分院校志愿，须选择院校所在批次，在志愿相应位置进行修改，当前批次需修改志愿全部完成后，点击“保存志愿”；若修改部分批次全部院校志愿，选择需修改批次，点击“重置志愿”，完成当前批次所有志愿填报后，点击“保存志愿”。上述情况，如未点击“保存志愿”，该批次仍为最后一次“保存志愿”志愿，视为志愿未修改。</w:t>
      </w:r>
    </w:p>
    <w:p>
      <w:pPr>
        <w:keepNext w:val="0"/>
        <w:keepLines w:val="0"/>
        <w:widowControl/>
        <w:suppressLineNumbers w:val="0"/>
        <w:jc w:val="left"/>
        <w:rPr>
          <w:rFonts w:hint="eastAsia" w:eastAsia="宋体"/>
          <w:lang w:eastAsia="zh-CN"/>
        </w:rPr>
      </w:pPr>
      <w:r>
        <w:rPr>
          <w:rFonts w:hint="eastAsia" w:eastAsia="宋体"/>
          <w:lang w:eastAsia="zh-CN"/>
        </w:rPr>
        <w:drawing>
          <wp:inline distT="0" distB="0" distL="114300" distR="114300">
            <wp:extent cx="5720715" cy="2707640"/>
            <wp:effectExtent l="0" t="0" r="13335" b="16510"/>
            <wp:docPr id="14" name="图片 2" descr="16246399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1624639957(1)"/>
                    <pic:cNvPicPr>
                      <a:picLocks noChangeAspect="1"/>
                    </pic:cNvPicPr>
                  </pic:nvPicPr>
                  <pic:blipFill>
                    <a:blip r:embed="rId7"/>
                    <a:stretch>
                      <a:fillRect/>
                    </a:stretch>
                  </pic:blipFill>
                  <pic:spPr>
                    <a:xfrm>
                      <a:off x="0" y="0"/>
                      <a:ext cx="5720715" cy="2707640"/>
                    </a:xfrm>
                    <a:prstGeom prst="rect">
                      <a:avLst/>
                    </a:prstGeom>
                    <a:noFill/>
                    <a:ln>
                      <a:noFill/>
                    </a:ln>
                  </pic:spPr>
                </pic:pic>
              </a:graphicData>
            </a:graphic>
          </wp:inline>
        </w:drawing>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622" w:firstLineChars="200"/>
        <w:jc w:val="left"/>
        <w:textAlignment w:val="auto"/>
        <w:rPr>
          <w:rFonts w:hint="default" w:ascii="楷体" w:hAnsi="楷体" w:eastAsia="楷体" w:cs="楷体"/>
          <w:b/>
          <w:bCs/>
          <w:i w:val="0"/>
          <w:iCs w:val="0"/>
          <w:caps w:val="0"/>
          <w:color w:val="333333"/>
          <w:spacing w:val="0"/>
          <w:sz w:val="31"/>
          <w:szCs w:val="31"/>
          <w:shd w:val="clear" w:color="auto" w:fill="FFFFFF"/>
          <w:lang w:val="en-US" w:eastAsia="zh-CN"/>
        </w:rPr>
      </w:pPr>
      <w:r>
        <w:rPr>
          <w:rFonts w:hint="eastAsia" w:ascii="楷体" w:hAnsi="楷体" w:eastAsia="楷体" w:cs="楷体"/>
          <w:b/>
          <w:bCs/>
          <w:i w:val="0"/>
          <w:iCs w:val="0"/>
          <w:caps w:val="0"/>
          <w:color w:val="333333"/>
          <w:spacing w:val="0"/>
          <w:sz w:val="31"/>
          <w:szCs w:val="31"/>
          <w:shd w:val="clear" w:color="auto" w:fill="FFFFFF"/>
          <w:lang w:val="en-US" w:eastAsia="zh-CN"/>
        </w:rPr>
        <w:t>第三步，志愿查看、下载和锁定</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auto"/>
        <w:rPr>
          <w:rFonts w:hint="default" w:ascii="楷体" w:hAnsi="楷体" w:eastAsia="楷体" w:cs="楷体"/>
          <w:i w:val="0"/>
          <w:iCs w:val="0"/>
          <w:caps w:val="0"/>
          <w:color w:val="333333"/>
          <w:spacing w:val="0"/>
          <w:sz w:val="31"/>
          <w:szCs w:val="31"/>
          <w:shd w:val="clear" w:color="auto" w:fill="FFFFFF"/>
          <w:lang w:val="en-US" w:eastAsia="zh-CN"/>
        </w:rPr>
      </w:pPr>
      <w:r>
        <w:rPr>
          <w:rFonts w:ascii="宋体" w:hAnsi="宋体" w:eastAsia="宋体" w:cs="宋体"/>
          <w:kern w:val="0"/>
          <w:sz w:val="24"/>
          <w:szCs w:val="24"/>
          <w:lang w:val="en-US" w:eastAsia="zh-CN" w:bidi="ar"/>
        </w:rPr>
        <w:drawing>
          <wp:anchor distT="0" distB="0" distL="114300" distR="114300" simplePos="0" relativeHeight="251665408" behindDoc="0" locked="0" layoutInCell="1" allowOverlap="1">
            <wp:simplePos x="0" y="0"/>
            <wp:positionH relativeFrom="column">
              <wp:posOffset>-161925</wp:posOffset>
            </wp:positionH>
            <wp:positionV relativeFrom="paragraph">
              <wp:posOffset>1753235</wp:posOffset>
            </wp:positionV>
            <wp:extent cx="5715635" cy="2277110"/>
            <wp:effectExtent l="0" t="0" r="18415" b="8890"/>
            <wp:wrapTopAndBottom/>
            <wp:docPr id="13"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IMG_256"/>
                    <pic:cNvPicPr>
                      <a:picLocks noChangeAspect="1"/>
                    </pic:cNvPicPr>
                  </pic:nvPicPr>
                  <pic:blipFill>
                    <a:blip r:embed="rId8"/>
                    <a:stretch>
                      <a:fillRect/>
                    </a:stretch>
                  </pic:blipFill>
                  <pic:spPr>
                    <a:xfrm>
                      <a:off x="0" y="0"/>
                      <a:ext cx="5715635" cy="2277110"/>
                    </a:xfrm>
                    <a:prstGeom prst="rect">
                      <a:avLst/>
                    </a:prstGeom>
                    <a:noFill/>
                    <a:ln>
                      <a:noFill/>
                    </a:ln>
                  </pic:spPr>
                </pic:pic>
              </a:graphicData>
            </a:graphic>
          </wp:anchor>
        </w:drawing>
      </w:r>
      <w:r>
        <w:rPr>
          <w:rFonts w:hint="eastAsia" w:ascii="仿宋" w:hAnsi="仿宋" w:eastAsia="仿宋" w:cs="仿宋"/>
          <w:i w:val="0"/>
          <w:iCs w:val="0"/>
          <w:caps w:val="0"/>
          <w:color w:val="333333"/>
          <w:spacing w:val="0"/>
          <w:sz w:val="31"/>
          <w:szCs w:val="31"/>
          <w:shd w:val="clear" w:color="auto" w:fill="FFFFFF"/>
          <w:lang w:val="en-US" w:eastAsia="zh-CN"/>
        </w:rPr>
        <w:t>保存的所填志愿可在左侧列表依次点击“志愿”、“志愿填报结果”查看。核对无误且不再修改，须下载志愿表，并锁定志愿。</w:t>
      </w:r>
      <w:r>
        <w:rPr>
          <w:rFonts w:hint="eastAsia" w:ascii="仿宋" w:hAnsi="仿宋" w:eastAsia="仿宋" w:cs="仿宋"/>
          <w:b/>
          <w:bCs/>
          <w:i w:val="0"/>
          <w:iCs w:val="0"/>
          <w:caps w:val="0"/>
          <w:color w:val="FF0000"/>
          <w:spacing w:val="0"/>
          <w:sz w:val="31"/>
          <w:szCs w:val="31"/>
          <w:shd w:val="clear" w:color="auto" w:fill="FFFFFF"/>
          <w:lang w:val="en-US" w:eastAsia="zh-CN"/>
        </w:rPr>
        <w:t>志愿一经锁定，任何人不得修改。</w:t>
      </w:r>
      <w:r>
        <w:rPr>
          <w:rFonts w:hint="eastAsia" w:ascii="仿宋" w:hAnsi="仿宋" w:eastAsia="仿宋" w:cs="仿宋"/>
          <w:i w:val="0"/>
          <w:iCs w:val="0"/>
          <w:caps w:val="0"/>
          <w:color w:val="333333"/>
          <w:spacing w:val="0"/>
          <w:sz w:val="31"/>
          <w:szCs w:val="31"/>
          <w:shd w:val="clear" w:color="auto" w:fill="FFFFFF"/>
          <w:lang w:val="en-US" w:eastAsia="zh-CN"/>
        </w:rPr>
        <w:t>如确系填报有误需解锁，考生本人携准考证、身份证到报名地（市）或户籍所在地（市）招生办，提交解锁申请。志愿填报期间最多允许两次解锁。</w:t>
      </w:r>
    </w:p>
    <w:p>
      <w:pPr>
        <w:keepNext w:val="0"/>
        <w:keepLines w:val="0"/>
        <w:widowControl/>
        <w:suppressLineNumbers w:val="0"/>
        <w:jc w:val="left"/>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643" w:firstLineChars="200"/>
        <w:jc w:val="lef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五、密码修改（以下任一方式）</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622" w:firstLineChars="200"/>
        <w:jc w:val="left"/>
        <w:textAlignment w:val="auto"/>
        <w:rPr>
          <w:rFonts w:hint="eastAsia" w:ascii="楷体" w:hAnsi="楷体" w:eastAsia="楷体" w:cs="楷体"/>
          <w:b/>
          <w:bCs/>
          <w:i w:val="0"/>
          <w:iCs w:val="0"/>
          <w:caps w:val="0"/>
          <w:color w:val="333333"/>
          <w:spacing w:val="0"/>
          <w:sz w:val="31"/>
          <w:szCs w:val="31"/>
          <w:shd w:val="clear" w:color="auto" w:fill="FFFFFF"/>
          <w:lang w:val="en-US" w:eastAsia="zh-CN"/>
        </w:rPr>
      </w:pPr>
      <w:r>
        <w:rPr>
          <w:rFonts w:hint="eastAsia" w:ascii="楷体" w:hAnsi="楷体" w:eastAsia="楷体" w:cs="楷体"/>
          <w:b/>
          <w:bCs/>
          <w:i w:val="0"/>
          <w:iCs w:val="0"/>
          <w:caps w:val="0"/>
          <w:color w:val="333333"/>
          <w:spacing w:val="0"/>
          <w:sz w:val="31"/>
          <w:szCs w:val="31"/>
          <w:shd w:val="clear" w:color="auto" w:fill="FFFFFF"/>
          <w:lang w:val="en-US" w:eastAsia="zh-CN"/>
        </w:rPr>
        <w:t>方式一：忘记密码</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620" w:firstLineChars="200"/>
        <w:jc w:val="left"/>
        <w:textAlignment w:val="auto"/>
        <w:rPr>
          <w:rFonts w:hint="default" w:ascii="仿宋" w:hAnsi="仿宋" w:eastAsia="仿宋" w:cs="仿宋"/>
          <w:i w:val="0"/>
          <w:iCs w:val="0"/>
          <w:caps w:val="0"/>
          <w:color w:val="333333"/>
          <w:spacing w:val="0"/>
          <w:sz w:val="31"/>
          <w:szCs w:val="31"/>
          <w:shd w:val="clear" w:color="auto" w:fill="FFFFFF"/>
          <w:lang w:val="en-US" w:eastAsia="zh-CN"/>
        </w:rPr>
      </w:pPr>
      <w:r>
        <w:rPr>
          <w:rFonts w:hint="eastAsia" w:ascii="仿宋" w:hAnsi="仿宋" w:eastAsia="仿宋" w:cs="仿宋"/>
          <w:i w:val="0"/>
          <w:iCs w:val="0"/>
          <w:caps w:val="0"/>
          <w:color w:val="333333"/>
          <w:spacing w:val="0"/>
          <w:sz w:val="31"/>
          <w:szCs w:val="31"/>
          <w:shd w:val="clear" w:color="auto" w:fill="FFFFFF"/>
          <w:lang w:val="en-US" w:eastAsia="zh-CN"/>
        </w:rPr>
        <w:t>第一步，在考生登录界面，点击“忘记密码”，进入找回密码界面。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620" w:firstLineChars="200"/>
        <w:jc w:val="left"/>
        <w:textAlignment w:val="auto"/>
        <w:rPr>
          <w:rFonts w:hint="eastAsia" w:ascii="仿宋" w:hAnsi="仿宋" w:eastAsia="仿宋" w:cs="仿宋"/>
          <w:i w:val="0"/>
          <w:iCs w:val="0"/>
          <w:caps w:val="0"/>
          <w:color w:val="333333"/>
          <w:spacing w:val="0"/>
          <w:sz w:val="31"/>
          <w:szCs w:val="31"/>
          <w:shd w:val="clear" w:color="auto" w:fill="FFFFFF"/>
          <w:lang w:val="en-US" w:eastAsia="zh-CN"/>
        </w:rPr>
      </w:pPr>
      <w:r>
        <w:rPr>
          <w:rFonts w:hint="eastAsia" w:ascii="仿宋" w:hAnsi="仿宋" w:eastAsia="仿宋" w:cs="仿宋"/>
          <w:i w:val="0"/>
          <w:iCs w:val="0"/>
          <w:caps w:val="0"/>
          <w:color w:val="333333"/>
          <w:spacing w:val="0"/>
          <w:sz w:val="31"/>
          <w:szCs w:val="31"/>
          <w:shd w:val="clear" w:color="auto" w:fill="FFFFFF"/>
          <w:lang w:val="en-US" w:eastAsia="zh-CN"/>
        </w:rPr>
        <w:drawing>
          <wp:anchor distT="0" distB="0" distL="114300" distR="114300" simplePos="0" relativeHeight="251663360" behindDoc="0" locked="0" layoutInCell="1" allowOverlap="1">
            <wp:simplePos x="0" y="0"/>
            <wp:positionH relativeFrom="column">
              <wp:posOffset>136525</wp:posOffset>
            </wp:positionH>
            <wp:positionV relativeFrom="paragraph">
              <wp:posOffset>142875</wp:posOffset>
            </wp:positionV>
            <wp:extent cx="5153025" cy="2552700"/>
            <wp:effectExtent l="0" t="0" r="9525" b="0"/>
            <wp:wrapSquare wrapText="bothSides"/>
            <wp:docPr id="17" name="图片 13" descr="1624642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descr="1624642428(1)"/>
                    <pic:cNvPicPr>
                      <a:picLocks noChangeAspect="1"/>
                    </pic:cNvPicPr>
                  </pic:nvPicPr>
                  <pic:blipFill>
                    <a:blip r:embed="rId9"/>
                    <a:stretch>
                      <a:fillRect/>
                    </a:stretch>
                  </pic:blipFill>
                  <pic:spPr>
                    <a:xfrm>
                      <a:off x="0" y="0"/>
                      <a:ext cx="5153025" cy="2552700"/>
                    </a:xfrm>
                    <a:prstGeom prst="rect">
                      <a:avLst/>
                    </a:prstGeom>
                    <a:noFill/>
                    <a:ln>
                      <a:noFill/>
                    </a:ln>
                  </pic:spPr>
                </pic:pic>
              </a:graphicData>
            </a:graphic>
          </wp:anchor>
        </w:drawing>
      </w:r>
      <w:r>
        <w:rPr>
          <w:rFonts w:hint="eastAsia" w:ascii="仿宋" w:hAnsi="仿宋" w:eastAsia="仿宋" w:cs="仿宋"/>
          <w:i w:val="0"/>
          <w:iCs w:val="0"/>
          <w:caps w:val="0"/>
          <w:color w:val="333333"/>
          <w:spacing w:val="0"/>
          <w:sz w:val="31"/>
          <w:szCs w:val="31"/>
          <w:shd w:val="clear" w:color="auto" w:fill="FFFFFF"/>
          <w:lang w:val="en-US" w:eastAsia="zh-CN"/>
        </w:rPr>
        <w:t>第二步，在找回密码界面，输入考生号、证件号码和校验码，点击“获取验证码”，进入接收验证码注册手机确认界面。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620" w:firstLineChars="200"/>
        <w:jc w:val="left"/>
        <w:textAlignment w:val="auto"/>
        <w:rPr>
          <w:rFonts w:hint="eastAsia" w:ascii="仿宋" w:hAnsi="仿宋" w:eastAsia="仿宋" w:cs="仿宋"/>
          <w:i w:val="0"/>
          <w:iCs w:val="0"/>
          <w:caps w:val="0"/>
          <w:color w:val="333333"/>
          <w:spacing w:val="0"/>
          <w:sz w:val="31"/>
          <w:szCs w:val="31"/>
          <w:shd w:val="clear" w:color="auto" w:fill="FFFFFF"/>
          <w:lang w:val="en-US" w:eastAsia="zh-CN"/>
        </w:rPr>
      </w:pPr>
      <w:r>
        <w:rPr>
          <w:rFonts w:hint="eastAsia" w:ascii="仿宋" w:hAnsi="仿宋" w:eastAsia="仿宋" w:cs="仿宋"/>
          <w:i w:val="0"/>
          <w:iCs w:val="0"/>
          <w:caps w:val="0"/>
          <w:color w:val="333333"/>
          <w:spacing w:val="0"/>
          <w:sz w:val="31"/>
          <w:szCs w:val="31"/>
          <w:shd w:val="clear" w:color="auto" w:fill="FFFFFF"/>
          <w:lang w:val="en-US" w:eastAsia="zh-CN"/>
        </w:rPr>
        <w:drawing>
          <wp:anchor distT="0" distB="0" distL="114300" distR="114300" simplePos="0" relativeHeight="251664384" behindDoc="0" locked="0" layoutInCell="1" allowOverlap="1">
            <wp:simplePos x="0" y="0"/>
            <wp:positionH relativeFrom="column">
              <wp:posOffset>60960</wp:posOffset>
            </wp:positionH>
            <wp:positionV relativeFrom="paragraph">
              <wp:posOffset>60960</wp:posOffset>
            </wp:positionV>
            <wp:extent cx="5332730" cy="2724785"/>
            <wp:effectExtent l="0" t="0" r="1270" b="18415"/>
            <wp:wrapSquare wrapText="bothSides"/>
            <wp:docPr id="15" name="图片 14" descr="16246785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1624678526(1)"/>
                    <pic:cNvPicPr>
                      <a:picLocks noChangeAspect="1"/>
                    </pic:cNvPicPr>
                  </pic:nvPicPr>
                  <pic:blipFill>
                    <a:blip r:embed="rId10"/>
                    <a:stretch>
                      <a:fillRect/>
                    </a:stretch>
                  </pic:blipFill>
                  <pic:spPr>
                    <a:xfrm>
                      <a:off x="0" y="0"/>
                      <a:ext cx="5332730" cy="2724785"/>
                    </a:xfrm>
                    <a:prstGeom prst="rect">
                      <a:avLst/>
                    </a:prstGeom>
                    <a:noFill/>
                    <a:ln>
                      <a:noFill/>
                    </a:ln>
                  </pic:spPr>
                </pic:pic>
              </a:graphicData>
            </a:graphic>
          </wp:anchor>
        </w:drawing>
      </w:r>
      <w:r>
        <w:rPr>
          <w:rFonts w:hint="eastAsia" w:ascii="仿宋" w:hAnsi="仿宋" w:eastAsia="仿宋" w:cs="仿宋"/>
          <w:i w:val="0"/>
          <w:iCs w:val="0"/>
          <w:caps w:val="0"/>
          <w:color w:val="333333"/>
          <w:spacing w:val="0"/>
          <w:sz w:val="31"/>
          <w:szCs w:val="31"/>
          <w:shd w:val="clear" w:color="auto" w:fill="FFFFFF"/>
          <w:lang w:val="en-US" w:eastAsia="zh-CN"/>
        </w:rPr>
        <w:t>第三步，在接收验证码注册手机号码确认界面，如手机号码有误，考生本人需携带准考证、身份证到报名地（市）招生办，提交修改申请；如无误点击“确认”，并等待短信验证码接收。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620" w:firstLineChars="200"/>
        <w:jc w:val="left"/>
        <w:textAlignment w:val="auto"/>
        <w:rPr>
          <w:rFonts w:hint="default" w:ascii="仿宋" w:hAnsi="仿宋" w:eastAsia="仿宋" w:cs="仿宋"/>
          <w:i w:val="0"/>
          <w:iCs w:val="0"/>
          <w:caps w:val="0"/>
          <w:color w:val="333333"/>
          <w:spacing w:val="0"/>
          <w:sz w:val="31"/>
          <w:szCs w:val="31"/>
          <w:shd w:val="clear" w:color="auto" w:fill="FFFFFF"/>
          <w:lang w:val="en-US" w:eastAsia="zh-CN"/>
        </w:rPr>
      </w:pPr>
      <w:r>
        <w:rPr>
          <w:rFonts w:hint="eastAsia" w:ascii="仿宋" w:hAnsi="仿宋" w:eastAsia="仿宋" w:cs="仿宋"/>
          <w:i w:val="0"/>
          <w:iCs w:val="0"/>
          <w:caps w:val="0"/>
          <w:color w:val="333333"/>
          <w:spacing w:val="0"/>
          <w:sz w:val="31"/>
          <w:szCs w:val="31"/>
          <w:shd w:val="clear" w:color="auto" w:fill="FFFFFF"/>
          <w:lang w:val="en-US" w:eastAsia="zh-CN"/>
        </w:rPr>
        <w:t>第四步，在找回密码界面，输入短信验证码和新设置</w:t>
      </w:r>
      <w:r>
        <w:rPr>
          <w:rFonts w:hint="default" w:ascii="仿宋" w:hAnsi="仿宋" w:eastAsia="仿宋" w:cs="仿宋"/>
          <w:i w:val="0"/>
          <w:iCs w:val="0"/>
          <w:caps w:val="0"/>
          <w:color w:val="333333"/>
          <w:spacing w:val="0"/>
          <w:sz w:val="31"/>
          <w:szCs w:val="31"/>
          <w:shd w:val="clear" w:color="auto" w:fill="FFFFFF"/>
          <w:lang w:eastAsia="zh-CN"/>
        </w:rPr>
        <w:t>的</w:t>
      </w:r>
      <w:r>
        <w:rPr>
          <w:rFonts w:hint="eastAsia" w:ascii="仿宋" w:hAnsi="仿宋" w:eastAsia="仿宋" w:cs="仿宋"/>
          <w:i w:val="0"/>
          <w:iCs w:val="0"/>
          <w:caps w:val="0"/>
          <w:color w:val="333333"/>
          <w:spacing w:val="0"/>
          <w:sz w:val="31"/>
          <w:szCs w:val="31"/>
          <w:shd w:val="clear" w:color="auto" w:fill="FFFFFF"/>
          <w:lang w:val="en-US" w:eastAsia="zh-CN"/>
        </w:rPr>
        <w:t>密码（不少于8位的数字和字母组合），核对无误后，点击“确</w:t>
      </w:r>
      <w:r>
        <w:rPr>
          <w:rFonts w:hint="default" w:ascii="仿宋" w:hAnsi="仿宋" w:eastAsia="仿宋" w:cs="仿宋"/>
          <w:i w:val="0"/>
          <w:iCs w:val="0"/>
          <w:caps w:val="0"/>
          <w:color w:val="333333"/>
          <w:spacing w:val="0"/>
          <w:sz w:val="31"/>
          <w:szCs w:val="31"/>
          <w:shd w:val="clear" w:color="auto" w:fill="FFFFFF"/>
          <w:lang w:eastAsia="zh-CN"/>
        </w:rPr>
        <w:t>定</w:t>
      </w:r>
      <w:r>
        <w:rPr>
          <w:rFonts w:hint="eastAsia" w:ascii="仿宋" w:hAnsi="仿宋" w:eastAsia="仿宋" w:cs="仿宋"/>
          <w:i w:val="0"/>
          <w:iCs w:val="0"/>
          <w:caps w:val="0"/>
          <w:color w:val="333333"/>
          <w:spacing w:val="0"/>
          <w:sz w:val="31"/>
          <w:szCs w:val="31"/>
          <w:shd w:val="clear" w:color="auto" w:fill="FFFFFF"/>
          <w:lang w:val="en-US" w:eastAsia="zh-CN"/>
        </w:rPr>
        <w:t>”、</w:t>
      </w:r>
      <w:r>
        <w:rPr>
          <w:rFonts w:hint="default" w:ascii="仿宋" w:hAnsi="仿宋" w:eastAsia="仿宋" w:cs="仿宋"/>
          <w:i w:val="0"/>
          <w:iCs w:val="0"/>
          <w:caps w:val="0"/>
          <w:color w:val="333333"/>
          <w:spacing w:val="0"/>
          <w:sz w:val="31"/>
          <w:szCs w:val="31"/>
          <w:shd w:val="clear" w:color="auto" w:fill="FFFFFF"/>
          <w:lang w:eastAsia="zh-CN"/>
        </w:rPr>
        <w:t>“确认密码修改”，</w:t>
      </w:r>
      <w:r>
        <w:rPr>
          <w:rFonts w:hint="eastAsia" w:ascii="仿宋" w:hAnsi="仿宋" w:eastAsia="仿宋" w:cs="仿宋"/>
          <w:i w:val="0"/>
          <w:iCs w:val="0"/>
          <w:caps w:val="0"/>
          <w:color w:val="333333"/>
          <w:spacing w:val="0"/>
          <w:sz w:val="31"/>
          <w:szCs w:val="31"/>
          <w:shd w:val="clear" w:color="auto" w:fill="FFFFFF"/>
          <w:lang w:val="en-US" w:eastAsia="zh-CN"/>
        </w:rPr>
        <w:t>完成密码修改。使用新</w:t>
      </w:r>
      <w:r>
        <w:rPr>
          <w:rFonts w:hint="default" w:ascii="仿宋" w:hAnsi="仿宋" w:eastAsia="仿宋" w:cs="仿宋"/>
          <w:i w:val="0"/>
          <w:iCs w:val="0"/>
          <w:caps w:val="0"/>
          <w:color w:val="333333"/>
          <w:spacing w:val="0"/>
          <w:sz w:val="31"/>
          <w:szCs w:val="31"/>
          <w:shd w:val="clear" w:color="auto" w:fill="FFFFFF"/>
          <w:lang w:eastAsia="zh-CN"/>
        </w:rPr>
        <w:t>设置</w:t>
      </w:r>
      <w:r>
        <w:rPr>
          <w:rFonts w:hint="eastAsia" w:ascii="仿宋" w:hAnsi="仿宋" w:eastAsia="仿宋" w:cs="仿宋"/>
          <w:i w:val="0"/>
          <w:iCs w:val="0"/>
          <w:caps w:val="0"/>
          <w:color w:val="333333"/>
          <w:spacing w:val="0"/>
          <w:sz w:val="31"/>
          <w:szCs w:val="31"/>
          <w:shd w:val="clear" w:color="auto" w:fill="FFFFFF"/>
          <w:lang w:val="en-US" w:eastAsia="zh-CN"/>
        </w:rPr>
        <w:t>密码登录“</w:t>
      </w:r>
      <w:r>
        <w:rPr>
          <w:rFonts w:hint="eastAsia" w:ascii="仿宋" w:hAnsi="仿宋" w:eastAsia="仿宋" w:cs="仿宋"/>
          <w:i w:val="0"/>
          <w:iCs w:val="0"/>
          <w:caps w:val="0"/>
          <w:color w:val="333333"/>
          <w:spacing w:val="0"/>
          <w:sz w:val="31"/>
          <w:szCs w:val="31"/>
          <w:shd w:val="clear" w:color="auto" w:fill="FFFFFF"/>
        </w:rPr>
        <w:t>西藏自治区普通</w:t>
      </w:r>
      <w:r>
        <w:rPr>
          <w:rFonts w:hint="eastAsia" w:ascii="仿宋" w:hAnsi="仿宋" w:eastAsia="仿宋" w:cs="仿宋"/>
          <w:i w:val="0"/>
          <w:iCs w:val="0"/>
          <w:caps w:val="0"/>
          <w:color w:val="333333"/>
          <w:spacing w:val="0"/>
          <w:sz w:val="31"/>
          <w:szCs w:val="31"/>
          <w:shd w:val="clear" w:color="auto" w:fill="FFFFFF"/>
          <w:lang w:val="en-US" w:eastAsia="zh-CN"/>
        </w:rPr>
        <w:t>高等学院</w:t>
      </w:r>
      <w:r>
        <w:rPr>
          <w:rFonts w:hint="eastAsia" w:ascii="仿宋" w:hAnsi="仿宋" w:eastAsia="仿宋" w:cs="仿宋"/>
          <w:i w:val="0"/>
          <w:iCs w:val="0"/>
          <w:caps w:val="0"/>
          <w:color w:val="333333"/>
          <w:spacing w:val="0"/>
          <w:sz w:val="31"/>
          <w:szCs w:val="31"/>
          <w:shd w:val="clear" w:color="auto" w:fill="FFFFFF"/>
        </w:rPr>
        <w:t>招生</w:t>
      </w:r>
      <w:r>
        <w:rPr>
          <w:rFonts w:hint="eastAsia" w:ascii="仿宋" w:hAnsi="仿宋" w:eastAsia="仿宋" w:cs="仿宋"/>
          <w:i w:val="0"/>
          <w:iCs w:val="0"/>
          <w:caps w:val="0"/>
          <w:color w:val="333333"/>
          <w:spacing w:val="0"/>
          <w:sz w:val="31"/>
          <w:szCs w:val="31"/>
          <w:shd w:val="clear" w:color="auto" w:fill="FFFFFF"/>
          <w:lang w:val="en-US" w:eastAsia="zh-CN"/>
        </w:rPr>
        <w:t>志愿填报</w:t>
      </w:r>
      <w:r>
        <w:rPr>
          <w:rFonts w:hint="eastAsia" w:ascii="仿宋" w:hAnsi="仿宋" w:eastAsia="仿宋" w:cs="仿宋"/>
          <w:i w:val="0"/>
          <w:iCs w:val="0"/>
          <w:caps w:val="0"/>
          <w:color w:val="333333"/>
          <w:spacing w:val="0"/>
          <w:sz w:val="31"/>
          <w:szCs w:val="31"/>
          <w:shd w:val="clear" w:color="auto" w:fill="FFFFFF"/>
        </w:rPr>
        <w:t>系统</w:t>
      </w:r>
      <w:r>
        <w:rPr>
          <w:rFonts w:hint="eastAsia" w:ascii="仿宋" w:hAnsi="仿宋" w:eastAsia="仿宋" w:cs="仿宋"/>
          <w:i w:val="0"/>
          <w:iCs w:val="0"/>
          <w:caps w:val="0"/>
          <w:color w:val="333333"/>
          <w:spacing w:val="0"/>
          <w:sz w:val="31"/>
          <w:szCs w:val="31"/>
          <w:shd w:val="clear" w:color="auto" w:fill="FFFFFF"/>
          <w:lang w:val="en-US"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620" w:firstLineChars="200"/>
        <w:jc w:val="left"/>
        <w:textAlignment w:val="auto"/>
        <w:rPr>
          <w:rFonts w:hint="default" w:ascii="楷体" w:hAnsi="楷体" w:eastAsia="楷体" w:cs="楷体"/>
          <w:b/>
          <w:bCs/>
          <w:i w:val="0"/>
          <w:iCs w:val="0"/>
          <w:caps w:val="0"/>
          <w:color w:val="333333"/>
          <w:spacing w:val="0"/>
          <w:sz w:val="31"/>
          <w:szCs w:val="31"/>
          <w:shd w:val="clear" w:color="auto" w:fill="FFFFFF"/>
          <w:lang w:val="en-US" w:eastAsia="zh-CN"/>
        </w:rPr>
      </w:pPr>
      <w:r>
        <w:rPr>
          <w:rFonts w:hint="eastAsia" w:ascii="仿宋" w:hAnsi="仿宋" w:eastAsia="仿宋" w:cs="仿宋"/>
          <w:i w:val="0"/>
          <w:iCs w:val="0"/>
          <w:caps w:val="0"/>
          <w:color w:val="333333"/>
          <w:spacing w:val="0"/>
          <w:sz w:val="31"/>
          <w:szCs w:val="31"/>
          <w:shd w:val="clear" w:color="auto" w:fill="FFFFFF"/>
          <w:lang w:val="en-US" w:eastAsia="zh-CN"/>
        </w:rPr>
        <w:drawing>
          <wp:anchor distT="0" distB="0" distL="114300" distR="114300" simplePos="0" relativeHeight="251659264" behindDoc="0" locked="0" layoutInCell="1" allowOverlap="1">
            <wp:simplePos x="0" y="0"/>
            <wp:positionH relativeFrom="column">
              <wp:posOffset>60960</wp:posOffset>
            </wp:positionH>
            <wp:positionV relativeFrom="paragraph">
              <wp:posOffset>116840</wp:posOffset>
            </wp:positionV>
            <wp:extent cx="5168900" cy="2146300"/>
            <wp:effectExtent l="0" t="0" r="12700" b="6350"/>
            <wp:wrapSquare wrapText="bothSides"/>
            <wp:docPr id="18" name="图片 15" descr="16246242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1624624260(1)"/>
                    <pic:cNvPicPr>
                      <a:picLocks noChangeAspect="1"/>
                    </pic:cNvPicPr>
                  </pic:nvPicPr>
                  <pic:blipFill>
                    <a:blip r:embed="rId11"/>
                    <a:stretch>
                      <a:fillRect/>
                    </a:stretch>
                  </pic:blipFill>
                  <pic:spPr>
                    <a:xfrm>
                      <a:off x="0" y="0"/>
                      <a:ext cx="5168900" cy="2146300"/>
                    </a:xfrm>
                    <a:prstGeom prst="rect">
                      <a:avLst/>
                    </a:prstGeom>
                    <a:noFill/>
                    <a:ln>
                      <a:noFill/>
                    </a:ln>
                  </pic:spPr>
                </pic:pic>
              </a:graphicData>
            </a:graphic>
          </wp:anchor>
        </w:drawing>
      </w:r>
      <w:r>
        <w:rPr>
          <w:rFonts w:hint="eastAsia" w:ascii="楷体" w:hAnsi="楷体" w:eastAsia="楷体" w:cs="楷体"/>
          <w:b/>
          <w:bCs/>
          <w:i w:val="0"/>
          <w:iCs w:val="0"/>
          <w:caps w:val="0"/>
          <w:color w:val="333333"/>
          <w:spacing w:val="0"/>
          <w:sz w:val="31"/>
          <w:szCs w:val="31"/>
          <w:shd w:val="clear" w:color="auto" w:fill="FFFFFF"/>
          <w:lang w:val="en-US" w:eastAsia="zh-CN"/>
        </w:rPr>
        <w:t>方式二：重置密码</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620"/>
        <w:jc w:val="both"/>
        <w:textAlignment w:val="auto"/>
        <w:rPr>
          <w:rFonts w:hint="eastAsia" w:ascii="仿宋" w:hAnsi="仿宋" w:eastAsia="仿宋" w:cs="仿宋"/>
          <w:i w:val="0"/>
          <w:iCs w:val="0"/>
          <w:caps w:val="0"/>
          <w:color w:val="333333"/>
          <w:spacing w:val="0"/>
          <w:sz w:val="31"/>
          <w:szCs w:val="31"/>
          <w:shd w:val="clear" w:color="auto" w:fill="FFFFFF"/>
          <w:lang w:val="en-US" w:eastAsia="zh-CN"/>
        </w:rPr>
      </w:pPr>
      <w:r>
        <w:rPr>
          <w:rFonts w:hint="eastAsia" w:ascii="仿宋" w:hAnsi="仿宋" w:eastAsia="仿宋" w:cs="仿宋"/>
          <w:i w:val="0"/>
          <w:iCs w:val="0"/>
          <w:caps w:val="0"/>
          <w:color w:val="333333"/>
          <w:spacing w:val="0"/>
          <w:sz w:val="31"/>
          <w:szCs w:val="31"/>
          <w:shd w:val="clear" w:color="auto" w:fill="FFFFFF"/>
          <w:lang w:val="en-US" w:eastAsia="zh-CN"/>
        </w:rPr>
        <w:t>联系高考报名地（市）招生办重置密码，重置后默认密码为证件号码后6位（X须大写）。使用重置密码登录“</w:t>
      </w:r>
      <w:r>
        <w:rPr>
          <w:rFonts w:hint="eastAsia" w:ascii="仿宋" w:hAnsi="仿宋" w:eastAsia="仿宋" w:cs="仿宋"/>
          <w:i w:val="0"/>
          <w:iCs w:val="0"/>
          <w:caps w:val="0"/>
          <w:color w:val="333333"/>
          <w:spacing w:val="0"/>
          <w:sz w:val="31"/>
          <w:szCs w:val="31"/>
          <w:shd w:val="clear" w:color="auto" w:fill="FFFFFF"/>
        </w:rPr>
        <w:t>西藏自治区普通</w:t>
      </w:r>
      <w:r>
        <w:rPr>
          <w:rFonts w:hint="eastAsia" w:ascii="仿宋" w:hAnsi="仿宋" w:eastAsia="仿宋" w:cs="仿宋"/>
          <w:i w:val="0"/>
          <w:iCs w:val="0"/>
          <w:caps w:val="0"/>
          <w:color w:val="333333"/>
          <w:spacing w:val="0"/>
          <w:sz w:val="31"/>
          <w:szCs w:val="31"/>
          <w:shd w:val="clear" w:color="auto" w:fill="FFFFFF"/>
          <w:lang w:val="en-US" w:eastAsia="zh-CN"/>
        </w:rPr>
        <w:t>高等学院</w:t>
      </w:r>
      <w:r>
        <w:rPr>
          <w:rFonts w:hint="eastAsia" w:ascii="仿宋" w:hAnsi="仿宋" w:eastAsia="仿宋" w:cs="仿宋"/>
          <w:i w:val="0"/>
          <w:iCs w:val="0"/>
          <w:caps w:val="0"/>
          <w:color w:val="333333"/>
          <w:spacing w:val="0"/>
          <w:sz w:val="31"/>
          <w:szCs w:val="31"/>
          <w:shd w:val="clear" w:color="auto" w:fill="FFFFFF"/>
        </w:rPr>
        <w:t>招生</w:t>
      </w:r>
      <w:r>
        <w:rPr>
          <w:rFonts w:hint="eastAsia" w:ascii="仿宋" w:hAnsi="仿宋" w:eastAsia="仿宋" w:cs="仿宋"/>
          <w:i w:val="0"/>
          <w:iCs w:val="0"/>
          <w:caps w:val="0"/>
          <w:color w:val="333333"/>
          <w:spacing w:val="0"/>
          <w:sz w:val="31"/>
          <w:szCs w:val="31"/>
          <w:shd w:val="clear" w:color="auto" w:fill="FFFFFF"/>
          <w:lang w:val="en-US" w:eastAsia="zh-CN"/>
        </w:rPr>
        <w:t>志愿填报</w:t>
      </w:r>
      <w:r>
        <w:rPr>
          <w:rFonts w:hint="eastAsia" w:ascii="仿宋" w:hAnsi="仿宋" w:eastAsia="仿宋" w:cs="仿宋"/>
          <w:i w:val="0"/>
          <w:iCs w:val="0"/>
          <w:caps w:val="0"/>
          <w:color w:val="333333"/>
          <w:spacing w:val="0"/>
          <w:sz w:val="31"/>
          <w:szCs w:val="31"/>
          <w:shd w:val="clear" w:color="auto" w:fill="FFFFFF"/>
        </w:rPr>
        <w:t>系统</w:t>
      </w:r>
      <w:r>
        <w:rPr>
          <w:rFonts w:hint="eastAsia" w:ascii="仿宋" w:hAnsi="仿宋" w:eastAsia="仿宋" w:cs="仿宋"/>
          <w:i w:val="0"/>
          <w:iCs w:val="0"/>
          <w:caps w:val="0"/>
          <w:color w:val="333333"/>
          <w:spacing w:val="0"/>
          <w:sz w:val="31"/>
          <w:szCs w:val="31"/>
          <w:shd w:val="clear" w:color="auto" w:fill="FFFFFF"/>
          <w:lang w:val="en-US" w:eastAsia="zh-CN"/>
        </w:rPr>
        <w:t>”，登录后须立即修改密码。</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643" w:firstLineChars="200"/>
        <w:jc w:val="left"/>
        <w:textAlignment w:val="auto"/>
        <w:rPr>
          <w:rFonts w:hint="default" w:ascii="仿宋" w:hAnsi="仿宋" w:eastAsia="仿宋" w:cs="仿宋"/>
          <w:i w:val="0"/>
          <w:iCs w:val="0"/>
          <w:caps w:val="0"/>
          <w:color w:val="333333"/>
          <w:spacing w:val="0"/>
          <w:sz w:val="31"/>
          <w:szCs w:val="31"/>
          <w:shd w:val="clear" w:color="auto" w:fill="FFFFFF"/>
          <w:lang w:val="en-US" w:eastAsia="zh-CN"/>
        </w:rPr>
      </w:pPr>
      <w:r>
        <w:rPr>
          <w:rFonts w:hint="eastAsia" w:ascii="黑体" w:hAnsi="黑体" w:eastAsia="黑体" w:cs="黑体"/>
          <w:b/>
          <w:bCs/>
          <w:kern w:val="2"/>
          <w:sz w:val="32"/>
          <w:szCs w:val="32"/>
          <w:lang w:val="en-US" w:eastAsia="zh-CN" w:bidi="ar-SA"/>
        </w:rPr>
        <w:t>六、咨询电话</w:t>
      </w:r>
    </w:p>
    <w:tbl>
      <w:tblPr>
        <w:tblStyle w:val="5"/>
        <w:tblpPr w:leftFromText="180" w:rightFromText="180" w:vertAnchor="text" w:horzAnchor="page" w:tblpX="2042" w:tblpY="4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81"/>
        <w:gridCol w:w="3539"/>
        <w:gridCol w:w="3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trPr>
        <w:tc>
          <w:tcPr>
            <w:tcW w:w="1481" w:type="dxa"/>
            <w:tcBorders>
              <w:top w:val="single" w:color="auto" w:sz="6" w:space="0"/>
              <w:left w:val="single" w:color="auto" w:sz="6" w:space="0"/>
              <w:bottom w:val="single" w:color="auto" w:sz="6" w:space="0"/>
              <w:right w:val="single" w:color="auto" w:sz="6" w:space="0"/>
              <w:tl2br w:val="nil"/>
              <w:tr2bl w:val="nil"/>
            </w:tcBorders>
            <w:shd w:val="clear" w:color="auto" w:fill="D7D7D7"/>
            <w:noWrap w:val="0"/>
            <w:vAlign w:val="top"/>
          </w:tcPr>
          <w:p>
            <w:pPr>
              <w:spacing w:beforeLines="0" w:afterLines="0"/>
              <w:jc w:val="center"/>
              <w:rPr>
                <w:rFonts w:hint="eastAsia" w:ascii="仿宋" w:hAnsi="仿宋" w:eastAsia="仿宋" w:cs="仿宋"/>
                <w:b/>
                <w:bCs/>
                <w:i w:val="0"/>
                <w:iCs w:val="0"/>
                <w:caps w:val="0"/>
                <w:color w:val="333333"/>
                <w:spacing w:val="0"/>
                <w:kern w:val="0"/>
                <w:sz w:val="31"/>
                <w:szCs w:val="31"/>
                <w:shd w:val="clear" w:color="auto" w:fill="FFFFFF"/>
                <w:lang w:val="en-US" w:eastAsia="zh-CN" w:bidi="ar"/>
              </w:rPr>
            </w:pPr>
            <w:r>
              <w:rPr>
                <w:rFonts w:hint="eastAsia" w:ascii="仿宋" w:hAnsi="仿宋" w:eastAsia="仿宋" w:cs="仿宋"/>
                <w:b/>
                <w:bCs/>
                <w:i w:val="0"/>
                <w:iCs w:val="0"/>
                <w:caps w:val="0"/>
                <w:color w:val="333333"/>
                <w:spacing w:val="0"/>
                <w:kern w:val="0"/>
                <w:sz w:val="31"/>
                <w:szCs w:val="31"/>
                <w:shd w:val="clear" w:color="auto" w:fill="FFFFFF"/>
                <w:lang w:val="en-US" w:eastAsia="zh-CN" w:bidi="ar"/>
              </w:rPr>
              <w:t>序号</w:t>
            </w:r>
          </w:p>
        </w:tc>
        <w:tc>
          <w:tcPr>
            <w:tcW w:w="3539" w:type="dxa"/>
            <w:tcBorders>
              <w:top w:val="single" w:color="auto" w:sz="6" w:space="0"/>
              <w:left w:val="single" w:color="auto" w:sz="6" w:space="0"/>
              <w:bottom w:val="single" w:color="auto" w:sz="6" w:space="0"/>
              <w:right w:val="single" w:color="auto" w:sz="6" w:space="0"/>
              <w:tl2br w:val="nil"/>
              <w:tr2bl w:val="nil"/>
            </w:tcBorders>
            <w:shd w:val="clear" w:color="auto" w:fill="D7D7D7"/>
            <w:noWrap w:val="0"/>
            <w:vAlign w:val="top"/>
          </w:tcPr>
          <w:p>
            <w:pPr>
              <w:spacing w:beforeLines="0" w:afterLines="0"/>
              <w:jc w:val="center"/>
              <w:rPr>
                <w:rFonts w:hint="eastAsia" w:ascii="仿宋" w:hAnsi="仿宋" w:eastAsia="仿宋" w:cs="仿宋"/>
                <w:b/>
                <w:bCs/>
                <w:i w:val="0"/>
                <w:iCs w:val="0"/>
                <w:caps w:val="0"/>
                <w:color w:val="333333"/>
                <w:spacing w:val="0"/>
                <w:kern w:val="0"/>
                <w:sz w:val="31"/>
                <w:szCs w:val="31"/>
                <w:shd w:val="clear" w:color="auto" w:fill="FFFFFF"/>
                <w:lang w:val="en-US" w:eastAsia="zh-CN" w:bidi="ar"/>
              </w:rPr>
            </w:pPr>
            <w:r>
              <w:rPr>
                <w:rFonts w:hint="eastAsia" w:ascii="仿宋" w:hAnsi="仿宋" w:eastAsia="仿宋" w:cs="仿宋"/>
                <w:b/>
                <w:bCs/>
                <w:i w:val="0"/>
                <w:iCs w:val="0"/>
                <w:caps w:val="0"/>
                <w:color w:val="333333"/>
                <w:spacing w:val="0"/>
                <w:kern w:val="0"/>
                <w:sz w:val="31"/>
                <w:szCs w:val="31"/>
                <w:shd w:val="clear" w:color="auto" w:fill="FFFFFF"/>
                <w:lang w:val="en-US" w:eastAsia="zh-CN" w:bidi="ar"/>
              </w:rPr>
              <w:t>招生办/招就处</w:t>
            </w:r>
          </w:p>
        </w:tc>
        <w:tc>
          <w:tcPr>
            <w:tcW w:w="3098" w:type="dxa"/>
            <w:tcBorders>
              <w:top w:val="single" w:color="auto" w:sz="6" w:space="0"/>
              <w:left w:val="single" w:color="auto" w:sz="6" w:space="0"/>
              <w:bottom w:val="single" w:color="auto" w:sz="6" w:space="0"/>
              <w:right w:val="single" w:color="auto" w:sz="6" w:space="0"/>
              <w:tl2br w:val="nil"/>
              <w:tr2bl w:val="nil"/>
            </w:tcBorders>
            <w:shd w:val="clear" w:color="auto" w:fill="D7D7D7"/>
            <w:noWrap w:val="0"/>
            <w:vAlign w:val="top"/>
          </w:tcPr>
          <w:p>
            <w:pPr>
              <w:spacing w:beforeLines="0" w:afterLines="0"/>
              <w:jc w:val="center"/>
              <w:rPr>
                <w:rFonts w:hint="eastAsia" w:ascii="仿宋" w:hAnsi="仿宋" w:eastAsia="仿宋" w:cs="仿宋"/>
                <w:b/>
                <w:bCs/>
                <w:i w:val="0"/>
                <w:iCs w:val="0"/>
                <w:caps w:val="0"/>
                <w:color w:val="333333"/>
                <w:spacing w:val="0"/>
                <w:kern w:val="0"/>
                <w:sz w:val="31"/>
                <w:szCs w:val="31"/>
                <w:shd w:val="clear" w:color="auto" w:fill="FFFFFF"/>
                <w:lang w:val="en-US" w:eastAsia="zh-CN" w:bidi="ar"/>
              </w:rPr>
            </w:pPr>
            <w:r>
              <w:rPr>
                <w:rFonts w:hint="eastAsia" w:ascii="仿宋" w:hAnsi="仿宋" w:eastAsia="仿宋" w:cs="仿宋"/>
                <w:b/>
                <w:bCs/>
                <w:i w:val="0"/>
                <w:iCs w:val="0"/>
                <w:caps w:val="0"/>
                <w:color w:val="333333"/>
                <w:spacing w:val="0"/>
                <w:kern w:val="0"/>
                <w:sz w:val="31"/>
                <w:szCs w:val="31"/>
                <w:shd w:val="clear" w:color="auto" w:fill="FFFFFF"/>
                <w:lang w:val="en-US" w:eastAsia="zh-CN" w:bidi="ar"/>
              </w:rPr>
              <w:t>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1"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1</w:t>
            </w:r>
          </w:p>
        </w:tc>
        <w:tc>
          <w:tcPr>
            <w:tcW w:w="353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拉萨市</w:t>
            </w:r>
          </w:p>
        </w:tc>
        <w:tc>
          <w:tcPr>
            <w:tcW w:w="309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0891-6375594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1"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2</w:t>
            </w:r>
          </w:p>
        </w:tc>
        <w:tc>
          <w:tcPr>
            <w:tcW w:w="353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日喀则市</w:t>
            </w:r>
          </w:p>
        </w:tc>
        <w:tc>
          <w:tcPr>
            <w:tcW w:w="309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0892-8832767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1"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3</w:t>
            </w:r>
          </w:p>
        </w:tc>
        <w:tc>
          <w:tcPr>
            <w:tcW w:w="353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山南市</w:t>
            </w:r>
          </w:p>
        </w:tc>
        <w:tc>
          <w:tcPr>
            <w:tcW w:w="309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0893-7820599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1"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4</w:t>
            </w:r>
          </w:p>
        </w:tc>
        <w:tc>
          <w:tcPr>
            <w:tcW w:w="353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林芝市</w:t>
            </w:r>
          </w:p>
        </w:tc>
        <w:tc>
          <w:tcPr>
            <w:tcW w:w="309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0894-5822294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1"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5</w:t>
            </w:r>
          </w:p>
        </w:tc>
        <w:tc>
          <w:tcPr>
            <w:tcW w:w="353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昌都市</w:t>
            </w:r>
          </w:p>
        </w:tc>
        <w:tc>
          <w:tcPr>
            <w:tcW w:w="309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0895-4821068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1"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6</w:t>
            </w:r>
          </w:p>
        </w:tc>
        <w:tc>
          <w:tcPr>
            <w:tcW w:w="353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那曲市</w:t>
            </w:r>
          </w:p>
        </w:tc>
        <w:tc>
          <w:tcPr>
            <w:tcW w:w="309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0896-3924570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1"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7</w:t>
            </w:r>
          </w:p>
        </w:tc>
        <w:tc>
          <w:tcPr>
            <w:tcW w:w="353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阿里地区</w:t>
            </w:r>
          </w:p>
        </w:tc>
        <w:tc>
          <w:tcPr>
            <w:tcW w:w="309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0897-2821232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1"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8</w:t>
            </w:r>
          </w:p>
        </w:tc>
        <w:tc>
          <w:tcPr>
            <w:tcW w:w="353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西格办</w:t>
            </w:r>
          </w:p>
        </w:tc>
        <w:tc>
          <w:tcPr>
            <w:tcW w:w="309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0979-8482912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1"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9</w:t>
            </w:r>
          </w:p>
        </w:tc>
        <w:tc>
          <w:tcPr>
            <w:tcW w:w="353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西藏民族大学</w:t>
            </w:r>
          </w:p>
        </w:tc>
        <w:tc>
          <w:tcPr>
            <w:tcW w:w="309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029-33755799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1"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default"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10</w:t>
            </w:r>
          </w:p>
        </w:tc>
        <w:tc>
          <w:tcPr>
            <w:tcW w:w="353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西藏自治区教育考试院</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21"/>
                <w:szCs w:val="21"/>
                <w:shd w:val="clear" w:color="auto" w:fill="FFFFFF"/>
                <w:lang w:val="en-US" w:eastAsia="zh-CN" w:bidi="ar"/>
              </w:rPr>
              <w:t>（西藏教育考试招生咨询服务大厅）</w:t>
            </w:r>
          </w:p>
        </w:tc>
        <w:tc>
          <w:tcPr>
            <w:tcW w:w="309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0891-6314277</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0897-6314322</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643" w:firstLineChars="200"/>
        <w:jc w:val="lef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七、注意事项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622" w:firstLineChars="200"/>
        <w:jc w:val="left"/>
        <w:textAlignment w:val="auto"/>
        <w:rPr>
          <w:rFonts w:hint="eastAsia" w:ascii="楷体" w:hAnsi="楷体" w:eastAsia="楷体" w:cs="楷体"/>
          <w:b/>
          <w:bCs/>
          <w:i w:val="0"/>
          <w:iCs w:val="0"/>
          <w:caps w:val="0"/>
          <w:color w:val="333333"/>
          <w:spacing w:val="0"/>
          <w:sz w:val="31"/>
          <w:szCs w:val="31"/>
          <w:shd w:val="clear" w:color="auto" w:fill="FFFFFF"/>
          <w:lang w:val="en-US" w:eastAsia="zh-CN"/>
        </w:rPr>
      </w:pPr>
      <w:r>
        <w:rPr>
          <w:rFonts w:hint="eastAsia" w:ascii="楷体" w:hAnsi="楷体" w:eastAsia="楷体" w:cs="楷体"/>
          <w:b/>
          <w:bCs/>
          <w:i w:val="0"/>
          <w:iCs w:val="0"/>
          <w:caps w:val="0"/>
          <w:color w:val="333333"/>
          <w:spacing w:val="0"/>
          <w:sz w:val="31"/>
          <w:szCs w:val="31"/>
          <w:shd w:val="clear" w:color="auto" w:fill="FFFFFF"/>
          <w:lang w:val="en-US" w:eastAsia="zh-CN"/>
        </w:rPr>
        <w:t>（一）普通高等学校招生录取批次设置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620" w:firstLineChars="200"/>
        <w:jc w:val="left"/>
        <w:textAlignment w:val="auto"/>
        <w:rPr>
          <w:rFonts w:hint="default"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我区普通高等学校招生设提前单独录取重点本科院校、提前单独录取普通本科院校、提前单独录取艺体类本科院校、提前单独录取专科院校和提前单独录取艺体类专科院校5个提前单独录取批次，国家专项计划录取本科院校、地方专项计划录取普通本科院校和高校专项计划录取重点本科院校3个专项计划批次，</w:t>
      </w:r>
      <w:r>
        <w:rPr>
          <w:rFonts w:hint="default" w:ascii="仿宋" w:hAnsi="仿宋" w:eastAsia="仿宋" w:cs="仿宋"/>
          <w:i w:val="0"/>
          <w:iCs w:val="0"/>
          <w:caps w:val="0"/>
          <w:color w:val="333333"/>
          <w:spacing w:val="0"/>
          <w:kern w:val="0"/>
          <w:sz w:val="31"/>
          <w:szCs w:val="31"/>
          <w:shd w:val="clear" w:color="auto" w:fill="FFFFFF"/>
          <w:lang w:val="en-US" w:eastAsia="zh-CN" w:bidi="ar"/>
        </w:rPr>
        <w:t>第一批</w:t>
      </w:r>
      <w:r>
        <w:rPr>
          <w:rFonts w:hint="eastAsia" w:ascii="仿宋" w:hAnsi="仿宋" w:eastAsia="仿宋" w:cs="仿宋"/>
          <w:i w:val="0"/>
          <w:iCs w:val="0"/>
          <w:caps w:val="0"/>
          <w:color w:val="333333"/>
          <w:spacing w:val="0"/>
          <w:kern w:val="0"/>
          <w:sz w:val="31"/>
          <w:szCs w:val="31"/>
          <w:shd w:val="clear" w:color="auto" w:fill="FFFFFF"/>
          <w:lang w:val="en-US" w:eastAsia="zh-CN" w:bidi="ar"/>
        </w:rPr>
        <w:t>录取重点本科院校</w:t>
      </w:r>
      <w:r>
        <w:rPr>
          <w:rFonts w:hint="default" w:ascii="仿宋" w:hAnsi="仿宋" w:eastAsia="仿宋" w:cs="仿宋"/>
          <w:i w:val="0"/>
          <w:iCs w:val="0"/>
          <w:caps w:val="0"/>
          <w:color w:val="333333"/>
          <w:spacing w:val="0"/>
          <w:kern w:val="0"/>
          <w:sz w:val="31"/>
          <w:szCs w:val="31"/>
          <w:shd w:val="clear" w:color="auto" w:fill="FFFFFF"/>
          <w:lang w:val="en-US" w:eastAsia="zh-CN" w:bidi="ar"/>
        </w:rPr>
        <w:t>、</w:t>
      </w:r>
      <w:r>
        <w:rPr>
          <w:rFonts w:hint="eastAsia" w:ascii="仿宋" w:hAnsi="仿宋" w:eastAsia="仿宋" w:cs="仿宋"/>
          <w:i w:val="0"/>
          <w:iCs w:val="0"/>
          <w:caps w:val="0"/>
          <w:color w:val="333333"/>
          <w:spacing w:val="0"/>
          <w:kern w:val="0"/>
          <w:sz w:val="31"/>
          <w:szCs w:val="31"/>
          <w:shd w:val="clear" w:color="auto" w:fill="FFFFFF"/>
          <w:lang w:val="en-US" w:eastAsia="zh-CN" w:bidi="ar"/>
        </w:rPr>
        <w:t>第一批录取重点本科预科院校、</w:t>
      </w:r>
      <w:r>
        <w:rPr>
          <w:rFonts w:hint="default" w:ascii="仿宋" w:hAnsi="仿宋" w:eastAsia="仿宋" w:cs="仿宋"/>
          <w:i w:val="0"/>
          <w:iCs w:val="0"/>
          <w:caps w:val="0"/>
          <w:color w:val="333333"/>
          <w:spacing w:val="0"/>
          <w:kern w:val="0"/>
          <w:sz w:val="31"/>
          <w:szCs w:val="31"/>
          <w:shd w:val="clear" w:color="auto" w:fill="FFFFFF"/>
          <w:lang w:val="en-US" w:eastAsia="zh-CN" w:bidi="ar"/>
        </w:rPr>
        <w:t>第二</w:t>
      </w:r>
      <w:r>
        <w:rPr>
          <w:rFonts w:hint="eastAsia" w:ascii="仿宋" w:hAnsi="仿宋" w:eastAsia="仿宋" w:cs="仿宋"/>
          <w:i w:val="0"/>
          <w:iCs w:val="0"/>
          <w:caps w:val="0"/>
          <w:color w:val="333333"/>
          <w:spacing w:val="0"/>
          <w:kern w:val="0"/>
          <w:sz w:val="31"/>
          <w:szCs w:val="31"/>
          <w:shd w:val="clear" w:color="auto" w:fill="FFFFFF"/>
          <w:lang w:val="en-US" w:eastAsia="zh-CN" w:bidi="ar"/>
        </w:rPr>
        <w:t>批录取普通本科院校</w:t>
      </w:r>
      <w:r>
        <w:rPr>
          <w:rFonts w:hint="default" w:ascii="仿宋" w:hAnsi="仿宋" w:eastAsia="仿宋" w:cs="仿宋"/>
          <w:i w:val="0"/>
          <w:iCs w:val="0"/>
          <w:caps w:val="0"/>
          <w:color w:val="333333"/>
          <w:spacing w:val="0"/>
          <w:kern w:val="0"/>
          <w:sz w:val="31"/>
          <w:szCs w:val="31"/>
          <w:shd w:val="clear" w:color="auto" w:fill="FFFFFF"/>
          <w:lang w:val="en-US" w:eastAsia="zh-CN" w:bidi="ar"/>
        </w:rPr>
        <w:t>、</w:t>
      </w:r>
      <w:r>
        <w:rPr>
          <w:rFonts w:hint="eastAsia" w:ascii="仿宋" w:hAnsi="仿宋" w:eastAsia="仿宋" w:cs="仿宋"/>
          <w:i w:val="0"/>
          <w:iCs w:val="0"/>
          <w:caps w:val="0"/>
          <w:color w:val="333333"/>
          <w:spacing w:val="0"/>
          <w:kern w:val="0"/>
          <w:sz w:val="31"/>
          <w:szCs w:val="31"/>
          <w:shd w:val="clear" w:color="auto" w:fill="FFFFFF"/>
          <w:lang w:val="en-US" w:eastAsia="zh-CN" w:bidi="ar"/>
        </w:rPr>
        <w:t>第二批录取普通本科预科院校和</w:t>
      </w:r>
      <w:r>
        <w:rPr>
          <w:rFonts w:hint="default" w:ascii="仿宋" w:hAnsi="仿宋" w:eastAsia="仿宋" w:cs="仿宋"/>
          <w:i w:val="0"/>
          <w:iCs w:val="0"/>
          <w:caps w:val="0"/>
          <w:color w:val="333333"/>
          <w:spacing w:val="0"/>
          <w:kern w:val="0"/>
          <w:sz w:val="31"/>
          <w:szCs w:val="31"/>
          <w:shd w:val="clear" w:color="auto" w:fill="FFFFFF"/>
          <w:lang w:val="en-US" w:eastAsia="zh-CN" w:bidi="ar"/>
        </w:rPr>
        <w:t>第三批</w:t>
      </w:r>
      <w:r>
        <w:rPr>
          <w:rFonts w:hint="eastAsia" w:ascii="仿宋" w:hAnsi="仿宋" w:eastAsia="仿宋" w:cs="仿宋"/>
          <w:i w:val="0"/>
          <w:iCs w:val="0"/>
          <w:caps w:val="0"/>
          <w:color w:val="333333"/>
          <w:spacing w:val="0"/>
          <w:kern w:val="0"/>
          <w:sz w:val="31"/>
          <w:szCs w:val="31"/>
          <w:shd w:val="clear" w:color="auto" w:fill="FFFFFF"/>
          <w:lang w:val="en-US" w:eastAsia="zh-CN" w:bidi="ar"/>
        </w:rPr>
        <w:t>录取高职（专科）院校5个普通计划批次</w:t>
      </w:r>
      <w:r>
        <w:rPr>
          <w:rFonts w:hint="default" w:ascii="仿宋" w:hAnsi="仿宋" w:eastAsia="仿宋" w:cs="仿宋"/>
          <w:i w:val="0"/>
          <w:iCs w:val="0"/>
          <w:caps w:val="0"/>
          <w:color w:val="333333"/>
          <w:spacing w:val="0"/>
          <w:kern w:val="0"/>
          <w:sz w:val="31"/>
          <w:szCs w:val="31"/>
          <w:shd w:val="clear" w:color="auto" w:fill="FFFFFF"/>
          <w:lang w:val="en-US" w:eastAsia="zh-CN" w:bidi="ar"/>
        </w:rPr>
        <w:t>。</w:t>
      </w:r>
      <w:r>
        <w:rPr>
          <w:rFonts w:hint="eastAsia" w:ascii="仿宋" w:hAnsi="仿宋" w:eastAsia="仿宋" w:cs="仿宋"/>
          <w:i w:val="0"/>
          <w:iCs w:val="0"/>
          <w:caps w:val="0"/>
          <w:color w:val="333333"/>
          <w:spacing w:val="0"/>
          <w:kern w:val="0"/>
          <w:sz w:val="31"/>
          <w:szCs w:val="31"/>
          <w:shd w:val="clear" w:color="auto" w:fill="FFFFFF"/>
          <w:lang w:val="en-US" w:eastAsia="zh-CN" w:bidi="ar"/>
        </w:rPr>
        <w:t>普通高等学校招生录取按照以上批次顺序依次录取。</w:t>
      </w:r>
      <w:r>
        <w:rPr>
          <w:rFonts w:hint="eastAsia" w:ascii="仿宋" w:hAnsi="仿宋" w:eastAsia="仿宋" w:cs="仿宋"/>
          <w:b/>
          <w:bCs/>
          <w:i w:val="0"/>
          <w:iCs w:val="0"/>
          <w:caps w:val="0"/>
          <w:color w:val="0000FF"/>
          <w:spacing w:val="0"/>
          <w:kern w:val="0"/>
          <w:sz w:val="31"/>
          <w:szCs w:val="31"/>
          <w:shd w:val="clear" w:color="auto" w:fill="FFFFFF"/>
          <w:lang w:val="en-US" w:eastAsia="zh-CN" w:bidi="ar"/>
        </w:rPr>
        <w:t>若填报界面未显示可选择院校，即考生不符合院校（专业）报考条件。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622" w:firstLineChars="200"/>
        <w:jc w:val="left"/>
        <w:textAlignment w:val="auto"/>
        <w:rPr>
          <w:rFonts w:hint="eastAsia" w:ascii="楷体" w:hAnsi="楷体" w:eastAsia="楷体" w:cs="楷体"/>
          <w:b/>
          <w:bCs/>
          <w:i w:val="0"/>
          <w:iCs w:val="0"/>
          <w:caps w:val="0"/>
          <w:color w:val="333333"/>
          <w:spacing w:val="0"/>
          <w:sz w:val="31"/>
          <w:szCs w:val="31"/>
          <w:shd w:val="clear" w:color="auto" w:fill="FFFFFF"/>
          <w:lang w:val="en-US" w:eastAsia="zh-CN"/>
        </w:rPr>
      </w:pPr>
      <w:r>
        <w:rPr>
          <w:rFonts w:hint="eastAsia" w:ascii="楷体" w:hAnsi="楷体" w:eastAsia="楷体" w:cs="楷体"/>
          <w:b/>
          <w:bCs/>
          <w:i w:val="0"/>
          <w:iCs w:val="0"/>
          <w:caps w:val="0"/>
          <w:color w:val="333333"/>
          <w:spacing w:val="0"/>
          <w:sz w:val="31"/>
          <w:szCs w:val="31"/>
          <w:shd w:val="clear" w:color="auto" w:fill="FFFFFF"/>
          <w:lang w:val="en-US" w:eastAsia="zh-CN"/>
        </w:rPr>
        <w:t>（二）普通高等学校招生录取志愿设置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620" w:firstLineChars="200"/>
        <w:jc w:val="left"/>
        <w:textAlignment w:val="auto"/>
        <w:rPr>
          <w:rFonts w:hint="default"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我区普通高等学校招生提前单独录取各批次和高校专项计划批次，每个批次可</w:t>
      </w:r>
      <w:r>
        <w:rPr>
          <w:rFonts w:hint="default" w:ascii="仿宋" w:hAnsi="仿宋" w:eastAsia="仿宋" w:cs="仿宋"/>
          <w:i w:val="0"/>
          <w:iCs w:val="0"/>
          <w:caps w:val="0"/>
          <w:color w:val="333333"/>
          <w:spacing w:val="0"/>
          <w:kern w:val="0"/>
          <w:sz w:val="31"/>
          <w:szCs w:val="31"/>
          <w:shd w:val="clear" w:color="auto" w:fill="FFFFFF"/>
          <w:lang w:val="en-US" w:eastAsia="zh-CN" w:bidi="ar"/>
        </w:rPr>
        <w:t>填报</w:t>
      </w:r>
      <w:r>
        <w:rPr>
          <w:rFonts w:hint="eastAsia" w:ascii="仿宋" w:hAnsi="仿宋" w:eastAsia="仿宋" w:cs="仿宋"/>
          <w:i w:val="0"/>
          <w:iCs w:val="0"/>
          <w:caps w:val="0"/>
          <w:color w:val="333333"/>
          <w:spacing w:val="0"/>
          <w:kern w:val="0"/>
          <w:sz w:val="31"/>
          <w:szCs w:val="31"/>
          <w:shd w:val="clear" w:color="auto" w:fill="FFFFFF"/>
          <w:lang w:val="en-US" w:eastAsia="zh-CN" w:bidi="ar"/>
        </w:rPr>
        <w:t>3</w:t>
      </w:r>
      <w:r>
        <w:rPr>
          <w:rFonts w:hint="default" w:ascii="仿宋" w:hAnsi="仿宋" w:eastAsia="仿宋" w:cs="仿宋"/>
          <w:i w:val="0"/>
          <w:iCs w:val="0"/>
          <w:caps w:val="0"/>
          <w:color w:val="333333"/>
          <w:spacing w:val="0"/>
          <w:kern w:val="0"/>
          <w:sz w:val="31"/>
          <w:szCs w:val="31"/>
          <w:shd w:val="clear" w:color="auto" w:fill="FFFFFF"/>
          <w:lang w:val="en-US" w:eastAsia="zh-CN" w:bidi="ar"/>
        </w:rPr>
        <w:t>所院校志愿，每所院校可</w:t>
      </w:r>
      <w:r>
        <w:rPr>
          <w:rFonts w:hint="eastAsia" w:ascii="仿宋" w:hAnsi="仿宋" w:eastAsia="仿宋" w:cs="仿宋"/>
          <w:i w:val="0"/>
          <w:iCs w:val="0"/>
          <w:caps w:val="0"/>
          <w:color w:val="333333"/>
          <w:spacing w:val="0"/>
          <w:kern w:val="0"/>
          <w:sz w:val="31"/>
          <w:szCs w:val="31"/>
          <w:shd w:val="clear" w:color="auto" w:fill="FFFFFF"/>
          <w:lang w:val="en-US" w:eastAsia="zh-CN" w:bidi="ar"/>
        </w:rPr>
        <w:t>填报</w:t>
      </w:r>
      <w:r>
        <w:rPr>
          <w:rFonts w:hint="default" w:ascii="仿宋" w:hAnsi="仿宋" w:eastAsia="仿宋" w:cs="仿宋"/>
          <w:i w:val="0"/>
          <w:iCs w:val="0"/>
          <w:caps w:val="0"/>
          <w:color w:val="333333"/>
          <w:spacing w:val="0"/>
          <w:kern w:val="0"/>
          <w:sz w:val="31"/>
          <w:szCs w:val="31"/>
          <w:shd w:val="clear" w:color="auto" w:fill="FFFFFF"/>
          <w:lang w:val="en-US" w:eastAsia="zh-CN" w:bidi="ar"/>
        </w:rPr>
        <w:t>4个专业志愿</w:t>
      </w:r>
      <w:r>
        <w:rPr>
          <w:rFonts w:hint="eastAsia" w:ascii="仿宋" w:hAnsi="仿宋" w:eastAsia="仿宋" w:cs="仿宋"/>
          <w:i w:val="0"/>
          <w:iCs w:val="0"/>
          <w:caps w:val="0"/>
          <w:color w:val="333333"/>
          <w:spacing w:val="0"/>
          <w:kern w:val="0"/>
          <w:sz w:val="31"/>
          <w:szCs w:val="31"/>
          <w:shd w:val="clear" w:color="auto" w:fill="FFFFFF"/>
          <w:lang w:val="en-US" w:eastAsia="zh-CN" w:bidi="ar"/>
        </w:rPr>
        <w:t>。国家专项计划、地方专项计划和普通计划各批次，每个批次可</w:t>
      </w:r>
      <w:r>
        <w:rPr>
          <w:rFonts w:hint="default" w:ascii="仿宋" w:hAnsi="仿宋" w:eastAsia="仿宋" w:cs="仿宋"/>
          <w:i w:val="0"/>
          <w:iCs w:val="0"/>
          <w:caps w:val="0"/>
          <w:color w:val="333333"/>
          <w:spacing w:val="0"/>
          <w:kern w:val="0"/>
          <w:sz w:val="31"/>
          <w:szCs w:val="31"/>
          <w:shd w:val="clear" w:color="auto" w:fill="FFFFFF"/>
          <w:lang w:val="en-US" w:eastAsia="zh-CN" w:bidi="ar"/>
        </w:rPr>
        <w:t>填报</w:t>
      </w:r>
      <w:r>
        <w:rPr>
          <w:rFonts w:hint="eastAsia" w:ascii="仿宋" w:hAnsi="仿宋" w:eastAsia="仿宋" w:cs="仿宋"/>
          <w:i w:val="0"/>
          <w:iCs w:val="0"/>
          <w:caps w:val="0"/>
          <w:color w:val="333333"/>
          <w:spacing w:val="0"/>
          <w:kern w:val="0"/>
          <w:sz w:val="31"/>
          <w:szCs w:val="31"/>
          <w:shd w:val="clear" w:color="auto" w:fill="FFFFFF"/>
          <w:lang w:val="en-US" w:eastAsia="zh-CN" w:bidi="ar"/>
        </w:rPr>
        <w:t>10</w:t>
      </w:r>
      <w:r>
        <w:rPr>
          <w:rFonts w:hint="default" w:ascii="仿宋" w:hAnsi="仿宋" w:eastAsia="仿宋" w:cs="仿宋"/>
          <w:i w:val="0"/>
          <w:iCs w:val="0"/>
          <w:caps w:val="0"/>
          <w:color w:val="333333"/>
          <w:spacing w:val="0"/>
          <w:kern w:val="0"/>
          <w:sz w:val="31"/>
          <w:szCs w:val="31"/>
          <w:shd w:val="clear" w:color="auto" w:fill="FFFFFF"/>
          <w:lang w:val="en-US" w:eastAsia="zh-CN" w:bidi="ar"/>
        </w:rPr>
        <w:t>所院校志愿，每所院校可</w:t>
      </w:r>
      <w:r>
        <w:rPr>
          <w:rFonts w:hint="eastAsia" w:ascii="仿宋" w:hAnsi="仿宋" w:eastAsia="仿宋" w:cs="仿宋"/>
          <w:i w:val="0"/>
          <w:iCs w:val="0"/>
          <w:caps w:val="0"/>
          <w:color w:val="333333"/>
          <w:spacing w:val="0"/>
          <w:kern w:val="0"/>
          <w:sz w:val="31"/>
          <w:szCs w:val="31"/>
          <w:shd w:val="clear" w:color="auto" w:fill="FFFFFF"/>
          <w:lang w:val="en-US" w:eastAsia="zh-CN" w:bidi="ar"/>
        </w:rPr>
        <w:t>填报</w:t>
      </w:r>
      <w:r>
        <w:rPr>
          <w:rFonts w:hint="default" w:ascii="仿宋" w:hAnsi="仿宋" w:eastAsia="仿宋" w:cs="仿宋"/>
          <w:i w:val="0"/>
          <w:iCs w:val="0"/>
          <w:caps w:val="0"/>
          <w:color w:val="333333"/>
          <w:spacing w:val="0"/>
          <w:kern w:val="0"/>
          <w:sz w:val="31"/>
          <w:szCs w:val="31"/>
          <w:shd w:val="clear" w:color="auto" w:fill="FFFFFF"/>
          <w:lang w:val="en-US" w:eastAsia="zh-CN" w:bidi="ar"/>
        </w:rPr>
        <w:t>4个专业志愿</w:t>
      </w:r>
      <w:r>
        <w:rPr>
          <w:rFonts w:hint="eastAsia" w:ascii="仿宋" w:hAnsi="仿宋" w:eastAsia="仿宋" w:cs="仿宋"/>
          <w:i w:val="0"/>
          <w:iCs w:val="0"/>
          <w:caps w:val="0"/>
          <w:color w:val="333333"/>
          <w:spacing w:val="0"/>
          <w:kern w:val="0"/>
          <w:sz w:val="31"/>
          <w:szCs w:val="31"/>
          <w:shd w:val="clear" w:color="auto" w:fill="FFFFFF"/>
          <w:lang w:val="en-US" w:eastAsia="zh-CN" w:bidi="ar"/>
        </w:rPr>
        <w:t>。所有批次</w:t>
      </w:r>
      <w:r>
        <w:rPr>
          <w:rFonts w:hint="default" w:ascii="仿宋" w:hAnsi="仿宋" w:eastAsia="仿宋" w:cs="仿宋"/>
          <w:i w:val="0"/>
          <w:iCs w:val="0"/>
          <w:caps w:val="0"/>
          <w:color w:val="333333"/>
          <w:spacing w:val="0"/>
          <w:kern w:val="0"/>
          <w:sz w:val="31"/>
          <w:szCs w:val="31"/>
          <w:shd w:val="clear" w:color="auto" w:fill="FFFFFF"/>
          <w:lang w:val="en-US" w:eastAsia="zh-CN" w:bidi="ar"/>
        </w:rPr>
        <w:t>每个院校的专业均设置“专业</w:t>
      </w:r>
      <w:r>
        <w:rPr>
          <w:rFonts w:hint="eastAsia" w:ascii="仿宋" w:hAnsi="仿宋" w:eastAsia="仿宋" w:cs="仿宋"/>
          <w:i w:val="0"/>
          <w:iCs w:val="0"/>
          <w:caps w:val="0"/>
          <w:color w:val="333333"/>
          <w:spacing w:val="0"/>
          <w:kern w:val="0"/>
          <w:sz w:val="31"/>
          <w:szCs w:val="31"/>
          <w:shd w:val="clear" w:color="auto" w:fill="FFFFFF"/>
          <w:lang w:val="en-US" w:eastAsia="zh-CN" w:bidi="ar"/>
        </w:rPr>
        <w:t>服从</w:t>
      </w:r>
      <w:r>
        <w:rPr>
          <w:rFonts w:hint="default" w:ascii="仿宋" w:hAnsi="仿宋" w:eastAsia="仿宋" w:cs="仿宋"/>
          <w:i w:val="0"/>
          <w:iCs w:val="0"/>
          <w:caps w:val="0"/>
          <w:color w:val="333333"/>
          <w:spacing w:val="0"/>
          <w:kern w:val="0"/>
          <w:sz w:val="31"/>
          <w:szCs w:val="31"/>
          <w:shd w:val="clear" w:color="auto" w:fill="FFFFFF"/>
          <w:lang w:val="en-US" w:eastAsia="zh-CN" w:bidi="ar"/>
        </w:rPr>
        <w:t>调剂”</w:t>
      </w:r>
      <w:r>
        <w:rPr>
          <w:rFonts w:hint="eastAsia" w:ascii="仿宋" w:hAnsi="仿宋" w:eastAsia="仿宋" w:cs="仿宋"/>
          <w:i w:val="0"/>
          <w:iCs w:val="0"/>
          <w:caps w:val="0"/>
          <w:color w:val="333333"/>
          <w:spacing w:val="0"/>
          <w:kern w:val="0"/>
          <w:sz w:val="31"/>
          <w:szCs w:val="31"/>
          <w:shd w:val="clear" w:color="auto" w:fill="FFFFFF"/>
          <w:lang w:val="en-US" w:eastAsia="zh-CN" w:bidi="ar"/>
        </w:rPr>
        <w:t>，</w:t>
      </w:r>
      <w:r>
        <w:rPr>
          <w:rFonts w:hint="default" w:ascii="仿宋" w:hAnsi="仿宋" w:eastAsia="仿宋" w:cs="仿宋"/>
          <w:i w:val="0"/>
          <w:iCs w:val="0"/>
          <w:caps w:val="0"/>
          <w:color w:val="333333"/>
          <w:spacing w:val="0"/>
          <w:kern w:val="0"/>
          <w:sz w:val="31"/>
          <w:szCs w:val="31"/>
          <w:shd w:val="clear" w:color="auto" w:fill="FFFFFF"/>
          <w:lang w:val="en-US" w:eastAsia="zh-CN" w:bidi="ar"/>
        </w:rPr>
        <w:t>系统默认选项为“请选择”，考生须在“服从”和“不服从”中选择一项，否则不能保存该批次志愿。该批次院校、专业、调剂填报</w:t>
      </w:r>
      <w:r>
        <w:rPr>
          <w:rFonts w:hint="eastAsia" w:ascii="仿宋" w:hAnsi="仿宋" w:eastAsia="仿宋" w:cs="仿宋"/>
          <w:i w:val="0"/>
          <w:iCs w:val="0"/>
          <w:caps w:val="0"/>
          <w:color w:val="333333"/>
          <w:spacing w:val="0"/>
          <w:kern w:val="0"/>
          <w:sz w:val="31"/>
          <w:szCs w:val="31"/>
          <w:shd w:val="clear" w:color="auto" w:fill="FFFFFF"/>
          <w:lang w:val="en-US" w:eastAsia="zh-CN" w:bidi="ar"/>
        </w:rPr>
        <w:t>或修改</w:t>
      </w:r>
      <w:r>
        <w:rPr>
          <w:rFonts w:hint="default" w:ascii="仿宋" w:hAnsi="仿宋" w:eastAsia="仿宋" w:cs="仿宋"/>
          <w:i w:val="0"/>
          <w:iCs w:val="0"/>
          <w:caps w:val="0"/>
          <w:color w:val="333333"/>
          <w:spacing w:val="0"/>
          <w:kern w:val="0"/>
          <w:sz w:val="31"/>
          <w:szCs w:val="31"/>
          <w:shd w:val="clear" w:color="auto" w:fill="FFFFFF"/>
          <w:lang w:val="en-US" w:eastAsia="zh-CN" w:bidi="ar"/>
        </w:rPr>
        <w:t>完成后，须点击“保存志愿”</w:t>
      </w:r>
      <w:r>
        <w:rPr>
          <w:rFonts w:hint="eastAsia" w:ascii="仿宋" w:hAnsi="仿宋" w:eastAsia="仿宋" w:cs="仿宋"/>
          <w:i w:val="0"/>
          <w:iCs w:val="0"/>
          <w:caps w:val="0"/>
          <w:color w:val="333333"/>
          <w:spacing w:val="0"/>
          <w:kern w:val="0"/>
          <w:sz w:val="31"/>
          <w:szCs w:val="31"/>
          <w:shd w:val="clear" w:color="auto" w:fill="FFFFFF"/>
          <w:lang w:val="en-US" w:eastAsia="zh-CN" w:bidi="ar"/>
        </w:rPr>
        <w:t>，否则当次当前批次填报无效。</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200" w:right="0" w:rightChars="0" w:firstLine="311" w:firstLineChars="100"/>
        <w:jc w:val="left"/>
        <w:textAlignment w:val="auto"/>
        <w:rPr>
          <w:rFonts w:hint="default" w:ascii="楷体" w:hAnsi="楷体" w:eastAsia="楷体" w:cs="楷体"/>
          <w:b/>
          <w:bCs/>
          <w:i w:val="0"/>
          <w:iCs w:val="0"/>
          <w:caps w:val="0"/>
          <w:color w:val="333333"/>
          <w:spacing w:val="0"/>
          <w:sz w:val="31"/>
          <w:szCs w:val="31"/>
          <w:shd w:val="clear" w:color="auto" w:fill="FFFFFF"/>
          <w:lang w:val="en-US" w:eastAsia="zh-CN"/>
        </w:rPr>
      </w:pPr>
      <w:r>
        <w:rPr>
          <w:rFonts w:hint="eastAsia" w:ascii="楷体" w:hAnsi="楷体" w:eastAsia="楷体" w:cs="楷体"/>
          <w:b/>
          <w:bCs/>
          <w:i w:val="0"/>
          <w:iCs w:val="0"/>
          <w:caps w:val="0"/>
          <w:color w:val="333333"/>
          <w:spacing w:val="0"/>
          <w:sz w:val="31"/>
          <w:szCs w:val="31"/>
          <w:shd w:val="clear" w:color="auto" w:fill="FFFFFF"/>
          <w:lang w:val="en-US" w:eastAsia="zh-CN"/>
        </w:rPr>
        <w:t>（三）普通高等学校招生录取投档方式</w:t>
      </w:r>
    </w:p>
    <w:p>
      <w:pPr>
        <w:pStyle w:val="3"/>
        <w:spacing w:line="480" w:lineRule="exact"/>
        <w:ind w:firstLine="540"/>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eastAsia" w:ascii="仿宋" w:hAnsi="仿宋" w:eastAsia="仿宋" w:cs="仿宋"/>
          <w:i w:val="0"/>
          <w:iCs w:val="0"/>
          <w:caps w:val="0"/>
          <w:color w:val="333333"/>
          <w:spacing w:val="0"/>
          <w:kern w:val="0"/>
          <w:sz w:val="31"/>
          <w:szCs w:val="31"/>
          <w:shd w:val="clear" w:color="auto" w:fill="FFFFFF"/>
          <w:lang w:val="en-US" w:eastAsia="zh-CN" w:bidi="ar"/>
        </w:rPr>
        <w:t>我区普通高等学校招生录取投档方式分平行志愿和传统志愿两种方式。志愿设置为可填报3所院校志愿的各批次实行传统志愿投档，设置1、2、3共3个顺序院校志愿，投档原则为“志愿优先、遵循分数、志愿清”。志愿设置为可填报10所院校志愿的各批次实行平行志愿投档，每个批次设置A、B、C、D、E、F、G、H、I、J共10个平行院校志愿，投档原则为“分数优先、遵循志愿、一轮投档”。</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Chars="200" w:right="0" w:rightChars="0" w:firstLine="311" w:firstLineChars="100"/>
        <w:jc w:val="left"/>
        <w:textAlignment w:val="auto"/>
        <w:rPr>
          <w:rFonts w:hint="eastAsia" w:ascii="楷体" w:hAnsi="楷体" w:eastAsia="楷体" w:cs="楷体"/>
          <w:b/>
          <w:bCs/>
          <w:i w:val="0"/>
          <w:iCs w:val="0"/>
          <w:caps w:val="0"/>
          <w:color w:val="333333"/>
          <w:spacing w:val="0"/>
          <w:sz w:val="31"/>
          <w:szCs w:val="31"/>
          <w:shd w:val="clear" w:color="auto" w:fill="FFFFFF"/>
          <w:lang w:val="en-US" w:eastAsia="zh-CN"/>
        </w:rPr>
      </w:pPr>
      <w:r>
        <w:rPr>
          <w:rFonts w:hint="eastAsia" w:ascii="楷体" w:hAnsi="楷体" w:eastAsia="楷体" w:cs="楷体"/>
          <w:b/>
          <w:bCs/>
          <w:i w:val="0"/>
          <w:iCs w:val="0"/>
          <w:caps w:val="0"/>
          <w:color w:val="333333"/>
          <w:spacing w:val="0"/>
          <w:sz w:val="31"/>
          <w:szCs w:val="31"/>
          <w:shd w:val="clear" w:color="auto" w:fill="FFFFFF"/>
          <w:lang w:val="en-US" w:eastAsia="zh-CN"/>
        </w:rPr>
        <w:t>（四）其他</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0" w:rightChars="0" w:firstLine="620" w:firstLineChars="200"/>
        <w:jc w:val="left"/>
        <w:textAlignment w:val="auto"/>
        <w:rPr>
          <w:rFonts w:hint="eastAsia" w:ascii="仿宋" w:hAnsi="仿宋" w:eastAsia="仿宋" w:cs="仿宋"/>
          <w:i w:val="0"/>
          <w:iCs w:val="0"/>
          <w:caps w:val="0"/>
          <w:color w:val="333333"/>
          <w:spacing w:val="0"/>
          <w:kern w:val="0"/>
          <w:sz w:val="31"/>
          <w:szCs w:val="31"/>
          <w:shd w:val="clear" w:color="auto" w:fill="FFFFFF"/>
          <w:lang w:val="en-US" w:eastAsia="zh-CN" w:bidi="ar"/>
        </w:rPr>
      </w:pPr>
      <w:r>
        <w:rPr>
          <w:rFonts w:hint="default" w:ascii="仿宋" w:hAnsi="仿宋" w:eastAsia="仿宋" w:cs="仿宋"/>
          <w:i w:val="0"/>
          <w:iCs w:val="0"/>
          <w:caps w:val="0"/>
          <w:color w:val="333333"/>
          <w:spacing w:val="0"/>
          <w:kern w:val="0"/>
          <w:sz w:val="31"/>
          <w:szCs w:val="31"/>
          <w:shd w:val="clear" w:color="auto" w:fill="FFFFFF"/>
          <w:lang w:val="en-US" w:eastAsia="zh-CN" w:bidi="ar"/>
        </w:rPr>
        <w:t>每次志愿填报自动断开时间为30分钟，即30分钟内无任何计算机操作，系统将会自动强制下线。</w:t>
      </w:r>
      <w:r>
        <w:rPr>
          <w:rFonts w:hint="eastAsia" w:ascii="仿宋" w:hAnsi="仿宋" w:eastAsia="仿宋" w:cs="仿宋"/>
          <w:i w:val="0"/>
          <w:iCs w:val="0"/>
          <w:caps w:val="0"/>
          <w:color w:val="333333"/>
          <w:spacing w:val="0"/>
          <w:kern w:val="2"/>
          <w:sz w:val="31"/>
          <w:szCs w:val="31"/>
          <w:shd w:val="clear" w:color="auto" w:fill="FFFFFF"/>
          <w:lang w:val="en-US" w:eastAsia="zh-CN" w:bidi="ar-SA"/>
        </w:rPr>
        <w:t>建议考生准备自制的拟填报志愿草表，登录系统后按照填报草表尽快完成志愿填报和保存。</w:t>
      </w:r>
      <w:r>
        <w:rPr>
          <w:rFonts w:hint="default" w:ascii="仿宋" w:hAnsi="仿宋" w:eastAsia="仿宋" w:cs="仿宋"/>
          <w:i w:val="0"/>
          <w:iCs w:val="0"/>
          <w:caps w:val="0"/>
          <w:color w:val="333333"/>
          <w:spacing w:val="0"/>
          <w:kern w:val="0"/>
          <w:sz w:val="31"/>
          <w:szCs w:val="31"/>
          <w:shd w:val="clear" w:color="auto" w:fill="FFFFFF"/>
          <w:lang w:val="en-US" w:eastAsia="zh-CN" w:bidi="ar"/>
        </w:rPr>
        <w:t>完成全部志愿填报</w:t>
      </w:r>
      <w:r>
        <w:rPr>
          <w:rFonts w:hint="eastAsia" w:ascii="仿宋" w:hAnsi="仿宋" w:eastAsia="仿宋" w:cs="仿宋"/>
          <w:i w:val="0"/>
          <w:iCs w:val="0"/>
          <w:caps w:val="0"/>
          <w:color w:val="333333"/>
          <w:spacing w:val="0"/>
          <w:kern w:val="0"/>
          <w:sz w:val="31"/>
          <w:szCs w:val="31"/>
          <w:shd w:val="clear" w:color="auto" w:fill="FFFFFF"/>
          <w:lang w:val="en-US" w:eastAsia="zh-CN" w:bidi="ar"/>
        </w:rPr>
        <w:t>并</w:t>
      </w:r>
      <w:r>
        <w:rPr>
          <w:rFonts w:hint="default" w:ascii="仿宋" w:hAnsi="仿宋" w:eastAsia="仿宋" w:cs="仿宋"/>
          <w:i w:val="0"/>
          <w:iCs w:val="0"/>
          <w:caps w:val="0"/>
          <w:color w:val="333333"/>
          <w:spacing w:val="0"/>
          <w:kern w:val="0"/>
          <w:sz w:val="31"/>
          <w:szCs w:val="31"/>
          <w:shd w:val="clear" w:color="auto" w:fill="FFFFFF"/>
          <w:lang w:val="en-US" w:eastAsia="zh-CN" w:bidi="ar"/>
        </w:rPr>
        <w:t>确定不再修改后须锁定志愿，以防不法分子篡改，志愿填报时间</w:t>
      </w:r>
      <w:r>
        <w:rPr>
          <w:rFonts w:hint="eastAsia" w:ascii="仿宋" w:hAnsi="仿宋" w:eastAsia="仿宋" w:cs="仿宋"/>
          <w:i w:val="0"/>
          <w:iCs w:val="0"/>
          <w:caps w:val="0"/>
          <w:color w:val="333333"/>
          <w:spacing w:val="0"/>
          <w:kern w:val="0"/>
          <w:sz w:val="31"/>
          <w:szCs w:val="31"/>
          <w:shd w:val="clear" w:color="auto" w:fill="FFFFFF"/>
          <w:lang w:val="en-US" w:eastAsia="zh-CN" w:bidi="ar"/>
        </w:rPr>
        <w:t>截止</w:t>
      </w:r>
      <w:r>
        <w:rPr>
          <w:rFonts w:hint="default" w:ascii="仿宋" w:hAnsi="仿宋" w:eastAsia="仿宋" w:cs="仿宋"/>
          <w:i w:val="0"/>
          <w:iCs w:val="0"/>
          <w:caps w:val="0"/>
          <w:color w:val="333333"/>
          <w:spacing w:val="0"/>
          <w:kern w:val="0"/>
          <w:sz w:val="31"/>
          <w:szCs w:val="31"/>
          <w:shd w:val="clear" w:color="auto" w:fill="FFFFFF"/>
          <w:lang w:val="en-US" w:eastAsia="zh-CN" w:bidi="ar"/>
        </w:rPr>
        <w:t>系统将自动锁定志愿。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376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 w:val="24"/>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2021-06-27T04:46:03Z</dcterms:created>
  <dc:creator>Administrator</dc:creator>
  <cp:lastModifiedBy>李杭键</cp:lastModifiedBy>
  <dcterms:modified xsi:type="dcterms:W3CDTF">2021-06-27T04:46:20Z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5298208461E94DF5B7C124DBFDEA627E</vt:lpwstr>
  </property>
</Properties>
</file>