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22" w:rsidRPr="00576330" w:rsidRDefault="006A6822">
      <w:pPr>
        <w:widowControl/>
        <w:spacing w:line="420" w:lineRule="exact"/>
        <w:rPr>
          <w:rFonts w:ascii="黑体" w:eastAsia="黑体" w:hAnsi="黑体" w:cs="黑体"/>
          <w:kern w:val="0"/>
          <w:sz w:val="32"/>
          <w:szCs w:val="32"/>
        </w:rPr>
      </w:pPr>
      <w:r w:rsidRPr="00576330">
        <w:rPr>
          <w:rFonts w:ascii="黑体" w:eastAsia="黑体" w:hAnsi="黑体" w:cs="黑体" w:hint="eastAsia"/>
          <w:kern w:val="0"/>
          <w:sz w:val="32"/>
          <w:szCs w:val="32"/>
        </w:rPr>
        <w:t>附件4</w:t>
      </w:r>
    </w:p>
    <w:p w:rsidR="007E6D91" w:rsidRDefault="006A6822" w:rsidP="007E6D91">
      <w:pPr>
        <w:widowControl/>
        <w:spacing w:line="420" w:lineRule="exact"/>
        <w:ind w:firstLine="641"/>
        <w:jc w:val="center"/>
        <w:rPr>
          <w:rFonts w:ascii="方正小标宋简体" w:eastAsia="方正小标宋简体" w:hAnsi="黑体" w:cs="仿宋_GB2312"/>
          <w:kern w:val="0"/>
          <w:sz w:val="36"/>
          <w:szCs w:val="36"/>
        </w:rPr>
      </w:pPr>
      <w:r w:rsidRPr="00576330"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2020年村医定向委托培养高职（专科）</w:t>
      </w:r>
    </w:p>
    <w:p w:rsidR="006A6822" w:rsidRPr="00576330" w:rsidRDefault="006A6822" w:rsidP="007E6D91">
      <w:pPr>
        <w:widowControl/>
        <w:spacing w:line="420" w:lineRule="exact"/>
        <w:ind w:firstLine="641"/>
        <w:jc w:val="center"/>
        <w:rPr>
          <w:rFonts w:ascii="方正小标宋简体" w:eastAsia="方正小标宋简体" w:hAnsi="黑体" w:cs="仿宋_GB2312"/>
          <w:kern w:val="0"/>
          <w:sz w:val="36"/>
          <w:szCs w:val="36"/>
        </w:rPr>
      </w:pPr>
      <w:r w:rsidRPr="00576330"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院校分类招生计划</w:t>
      </w:r>
    </w:p>
    <w:tbl>
      <w:tblPr>
        <w:tblW w:w="9878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7"/>
        <w:gridCol w:w="2783"/>
        <w:gridCol w:w="636"/>
        <w:gridCol w:w="1073"/>
        <w:gridCol w:w="696"/>
        <w:gridCol w:w="731"/>
        <w:gridCol w:w="1357"/>
        <w:gridCol w:w="2125"/>
      </w:tblGrid>
      <w:tr w:rsidR="006A6822" w:rsidRPr="007E6D91" w:rsidTr="007E6D91">
        <w:trPr>
          <w:trHeight w:val="1261"/>
        </w:trPr>
        <w:tc>
          <w:tcPr>
            <w:tcW w:w="47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承担定向委托培养高职（专科）学校</w:t>
            </w:r>
          </w:p>
        </w:tc>
        <w:tc>
          <w:tcPr>
            <w:tcW w:w="63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学制</w:t>
            </w:r>
          </w:p>
        </w:tc>
        <w:tc>
          <w:tcPr>
            <w:tcW w:w="107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专业科类</w:t>
            </w:r>
          </w:p>
        </w:tc>
        <w:tc>
          <w:tcPr>
            <w:tcW w:w="278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分类招生计划数</w:t>
            </w:r>
          </w:p>
        </w:tc>
        <w:tc>
          <w:tcPr>
            <w:tcW w:w="212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计划下达情况</w:t>
            </w:r>
          </w:p>
        </w:tc>
      </w:tr>
      <w:tr w:rsidR="006A6822" w:rsidRPr="007E6D91" w:rsidTr="007E6D91">
        <w:trPr>
          <w:trHeight w:val="965"/>
        </w:trPr>
        <w:tc>
          <w:tcPr>
            <w:tcW w:w="477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2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36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07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面向普通高中</w:t>
            </w:r>
          </w:p>
        </w:tc>
        <w:tc>
          <w:tcPr>
            <w:tcW w:w="7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面向</w:t>
            </w:r>
          </w:p>
          <w:p w:rsidR="006A6822" w:rsidRPr="007E6D91" w:rsidRDefault="006A6822" w:rsidP="0031396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中职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革命老区</w:t>
            </w:r>
          </w:p>
          <w:p w:rsidR="006A6822" w:rsidRPr="007E6D91" w:rsidRDefault="006A6822" w:rsidP="0031396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专项计划</w:t>
            </w:r>
          </w:p>
        </w:tc>
        <w:tc>
          <w:tcPr>
            <w:tcW w:w="2125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6A6822" w:rsidRPr="007E6D91" w:rsidTr="007E6D91">
        <w:trPr>
          <w:trHeight w:val="470"/>
        </w:trPr>
        <w:tc>
          <w:tcPr>
            <w:tcW w:w="4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8246C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安徽医学高等专科学校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临床医学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50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本次单列计划下达</w:t>
            </w:r>
          </w:p>
        </w:tc>
      </w:tr>
      <w:tr w:rsidR="006A6822" w:rsidRPr="007E6D91" w:rsidTr="007E6D91">
        <w:trPr>
          <w:trHeight w:val="470"/>
        </w:trPr>
        <w:tc>
          <w:tcPr>
            <w:tcW w:w="4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8246C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安庆医药高等专科学校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临床医学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260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计划已下达</w:t>
            </w:r>
          </w:p>
        </w:tc>
      </w:tr>
      <w:tr w:rsidR="006A6822" w:rsidRPr="007E6D91" w:rsidTr="007E6D91">
        <w:trPr>
          <w:trHeight w:val="470"/>
        </w:trPr>
        <w:tc>
          <w:tcPr>
            <w:tcW w:w="4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8246C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安徽中医药高等专科学校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中医学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50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本次单列计划下达</w:t>
            </w:r>
          </w:p>
        </w:tc>
      </w:tr>
      <w:tr w:rsidR="006A6822" w:rsidRPr="007E6D91" w:rsidTr="007E6D91">
        <w:trPr>
          <w:trHeight w:val="470"/>
        </w:trPr>
        <w:tc>
          <w:tcPr>
            <w:tcW w:w="4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8246C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安徽卫生健康职业学院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临床医学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280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120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计划已下达</w:t>
            </w:r>
          </w:p>
        </w:tc>
      </w:tr>
      <w:tr w:rsidR="006A6822" w:rsidRPr="007E6D91" w:rsidTr="007E6D91">
        <w:trPr>
          <w:trHeight w:val="470"/>
        </w:trPr>
        <w:tc>
          <w:tcPr>
            <w:tcW w:w="4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8246C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合肥职业技术学院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临床医学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35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计划已下达</w:t>
            </w:r>
          </w:p>
        </w:tc>
      </w:tr>
      <w:tr w:rsidR="006A6822" w:rsidRPr="007E6D91" w:rsidTr="007E6D91">
        <w:trPr>
          <w:trHeight w:val="470"/>
        </w:trPr>
        <w:tc>
          <w:tcPr>
            <w:tcW w:w="4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8246C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皖西卫生职业学院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临床医学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140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60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计划已下达</w:t>
            </w:r>
          </w:p>
        </w:tc>
      </w:tr>
      <w:tr w:rsidR="006A6822" w:rsidRPr="007E6D91" w:rsidTr="007E6D91">
        <w:trPr>
          <w:trHeight w:val="470"/>
        </w:trPr>
        <w:tc>
          <w:tcPr>
            <w:tcW w:w="4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8246C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皖北卫生职业学院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临床医学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110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400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计划已下达</w:t>
            </w:r>
          </w:p>
        </w:tc>
      </w:tr>
      <w:tr w:rsidR="006A6822" w:rsidRPr="007E6D91" w:rsidTr="007E6D91">
        <w:trPr>
          <w:trHeight w:val="470"/>
        </w:trPr>
        <w:tc>
          <w:tcPr>
            <w:tcW w:w="4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8246C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阜阳职业技术学院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临床医学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40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40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20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计划已下达</w:t>
            </w:r>
          </w:p>
        </w:tc>
      </w:tr>
      <w:tr w:rsidR="006A6822" w:rsidRPr="007E6D91" w:rsidTr="007E6D91">
        <w:trPr>
          <w:trHeight w:val="470"/>
        </w:trPr>
        <w:tc>
          <w:tcPr>
            <w:tcW w:w="4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8246C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黄山职业技术学院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临床医学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40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本次单列计划下达</w:t>
            </w:r>
          </w:p>
        </w:tc>
      </w:tr>
      <w:tr w:rsidR="006A6822" w:rsidRPr="007E6D91" w:rsidTr="007E6D91">
        <w:trPr>
          <w:trHeight w:val="470"/>
        </w:trPr>
        <w:tc>
          <w:tcPr>
            <w:tcW w:w="4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7E6D91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8246C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亳州职业技术学院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6A6822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中医学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5625E4" w:rsidP="0031396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60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5625E4" w:rsidP="003139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sz w:val="24"/>
              </w:rPr>
              <w:t>70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5625E4" w:rsidP="003139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sz w:val="24"/>
              </w:rPr>
              <w:t>20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6822" w:rsidRPr="007E6D91" w:rsidRDefault="005625E4" w:rsidP="00313962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" w:cs="仿宋"/>
                <w:sz w:val="24"/>
              </w:rPr>
            </w:pPr>
            <w:r w:rsidRPr="007E6D91">
              <w:rPr>
                <w:rFonts w:ascii="仿宋_GB2312" w:eastAsia="仿宋_GB2312" w:hAnsi="仿宋" w:cs="仿宋" w:hint="eastAsia"/>
                <w:kern w:val="0"/>
                <w:sz w:val="24"/>
              </w:rPr>
              <w:t>计划已下达</w:t>
            </w:r>
          </w:p>
        </w:tc>
      </w:tr>
    </w:tbl>
    <w:p w:rsidR="006A6822" w:rsidRPr="007E6D91" w:rsidRDefault="00D7486F" w:rsidP="007B1008">
      <w:pPr>
        <w:widowControl/>
        <w:spacing w:line="420" w:lineRule="exact"/>
        <w:ind w:leftChars="-202" w:left="361" w:hangingChars="327" w:hanging="785"/>
        <w:jc w:val="left"/>
        <w:rPr>
          <w:rFonts w:ascii="楷体_GB2312" w:eastAsia="楷体_GB2312" w:hAnsi="仿宋" w:cs="仿宋_GB2312"/>
          <w:kern w:val="0"/>
          <w:sz w:val="24"/>
        </w:rPr>
      </w:pPr>
      <w:r w:rsidRPr="007E6D91">
        <w:rPr>
          <w:rFonts w:ascii="楷体_GB2312" w:eastAsia="楷体_GB2312" w:hAnsi="仿宋" w:cs="仿宋_GB2312" w:hint="eastAsia"/>
          <w:kern w:val="0"/>
          <w:sz w:val="24"/>
        </w:rPr>
        <w:t>备注：</w:t>
      </w:r>
      <w:r w:rsidR="00E86DA6" w:rsidRPr="007E6D91">
        <w:rPr>
          <w:rFonts w:ascii="楷体_GB2312" w:eastAsia="楷体_GB2312" w:hAnsi="仿宋" w:cs="仿宋_GB2312" w:hint="eastAsia"/>
          <w:kern w:val="0"/>
          <w:sz w:val="24"/>
        </w:rPr>
        <w:t>因乡村医生定向委托培养项目中无口腔医学专业任务，安徽省教育厅《关于下达2020年高职院校分类考试招生计划的通知》（皖教发</w:t>
      </w:r>
      <w:r w:rsidR="00032F74">
        <w:rPr>
          <w:rFonts w:ascii="楷体_GB2312" w:eastAsia="楷体_GB2312" w:hAnsi="仿宋" w:cs="仿宋_GB2312" w:hint="eastAsia"/>
          <w:kern w:val="0"/>
          <w:sz w:val="24"/>
        </w:rPr>
        <w:t>〔</w:t>
      </w:r>
      <w:r w:rsidR="00E86DA6" w:rsidRPr="007E6D91">
        <w:rPr>
          <w:rFonts w:ascii="楷体_GB2312" w:eastAsia="楷体_GB2312" w:hAnsi="仿宋" w:cs="仿宋_GB2312" w:hint="eastAsia"/>
          <w:kern w:val="0"/>
          <w:sz w:val="24"/>
        </w:rPr>
        <w:t>2020</w:t>
      </w:r>
      <w:r w:rsidR="00032F74">
        <w:rPr>
          <w:rFonts w:ascii="楷体_GB2312" w:eastAsia="楷体_GB2312" w:hAnsi="仿宋" w:cs="仿宋_GB2312" w:hint="eastAsia"/>
          <w:kern w:val="0"/>
          <w:sz w:val="24"/>
        </w:rPr>
        <w:t>〕</w:t>
      </w:r>
      <w:r w:rsidR="00E86DA6" w:rsidRPr="007E6D91">
        <w:rPr>
          <w:rFonts w:ascii="楷体_GB2312" w:eastAsia="楷体_GB2312" w:hAnsi="仿宋" w:cs="仿宋_GB2312" w:hint="eastAsia"/>
          <w:kern w:val="0"/>
          <w:sz w:val="24"/>
        </w:rPr>
        <w:t>6号</w:t>
      </w:r>
      <w:r w:rsidR="00032F74">
        <w:rPr>
          <w:rFonts w:ascii="楷体_GB2312" w:eastAsia="楷体_GB2312" w:hAnsi="仿宋" w:cs="仿宋_GB2312"/>
          <w:kern w:val="0"/>
          <w:sz w:val="24"/>
        </w:rPr>
        <w:t>〕</w:t>
      </w:r>
      <w:r w:rsidR="00E86DA6" w:rsidRPr="007E6D91">
        <w:rPr>
          <w:rFonts w:ascii="楷体_GB2312" w:eastAsia="楷体_GB2312" w:hAnsi="仿宋" w:cs="仿宋_GB2312" w:hint="eastAsia"/>
          <w:kern w:val="0"/>
          <w:sz w:val="24"/>
        </w:rPr>
        <w:t>中已下达的</w:t>
      </w:r>
      <w:r w:rsidR="008246C2" w:rsidRPr="007E6D91">
        <w:rPr>
          <w:rFonts w:ascii="楷体_GB2312" w:eastAsia="楷体_GB2312" w:hAnsi="仿宋" w:cs="仿宋_GB2312" w:hint="eastAsia"/>
          <w:kern w:val="0"/>
          <w:sz w:val="24"/>
        </w:rPr>
        <w:t>口腔医学</w:t>
      </w:r>
      <w:r w:rsidR="00E86DA6" w:rsidRPr="007E6D91">
        <w:rPr>
          <w:rFonts w:ascii="楷体_GB2312" w:eastAsia="楷体_GB2312" w:hAnsi="仿宋" w:cs="仿宋_GB2312" w:hint="eastAsia"/>
          <w:kern w:val="0"/>
          <w:sz w:val="24"/>
        </w:rPr>
        <w:t>分类招生计划仍执行。</w:t>
      </w:r>
    </w:p>
    <w:p w:rsidR="006A6822" w:rsidRPr="00032F74" w:rsidRDefault="006A6822">
      <w:pPr>
        <w:widowControl/>
        <w:spacing w:line="420" w:lineRule="exact"/>
        <w:rPr>
          <w:rFonts w:ascii="黑体" w:eastAsia="黑体" w:hAnsi="黑体" w:cs="仿宋_GB2312"/>
          <w:kern w:val="0"/>
          <w:sz w:val="28"/>
          <w:szCs w:val="28"/>
        </w:rPr>
      </w:pPr>
    </w:p>
    <w:p w:rsidR="006A6822" w:rsidRPr="004D5C2A" w:rsidRDefault="006A6822">
      <w:pPr>
        <w:widowControl/>
        <w:spacing w:line="420" w:lineRule="exact"/>
        <w:rPr>
          <w:rFonts w:ascii="黑体" w:eastAsia="黑体" w:hAnsi="黑体" w:cs="仿宋_GB2312"/>
          <w:kern w:val="0"/>
          <w:sz w:val="28"/>
          <w:szCs w:val="28"/>
        </w:rPr>
      </w:pPr>
    </w:p>
    <w:p w:rsidR="006A6822" w:rsidRDefault="006A6822">
      <w:pPr>
        <w:widowControl/>
        <w:spacing w:line="420" w:lineRule="exact"/>
        <w:rPr>
          <w:rFonts w:ascii="黑体" w:eastAsia="黑体" w:hAnsi="黑体" w:cs="仿宋_GB2312"/>
          <w:kern w:val="0"/>
          <w:sz w:val="28"/>
          <w:szCs w:val="28"/>
        </w:rPr>
      </w:pPr>
    </w:p>
    <w:p w:rsidR="006A6822" w:rsidRDefault="006A6822">
      <w:pPr>
        <w:widowControl/>
        <w:spacing w:line="420" w:lineRule="exact"/>
        <w:rPr>
          <w:rFonts w:ascii="黑体" w:eastAsia="黑体" w:hAnsi="黑体" w:cs="仿宋_GB2312"/>
          <w:kern w:val="0"/>
          <w:sz w:val="28"/>
          <w:szCs w:val="28"/>
        </w:rPr>
      </w:pPr>
    </w:p>
    <w:p w:rsidR="006A6822" w:rsidRDefault="006A6822">
      <w:pPr>
        <w:widowControl/>
        <w:spacing w:line="420" w:lineRule="exact"/>
        <w:rPr>
          <w:rFonts w:ascii="黑体" w:eastAsia="黑体" w:hAnsi="黑体" w:cs="仿宋_GB2312"/>
          <w:kern w:val="0"/>
          <w:sz w:val="28"/>
          <w:szCs w:val="28"/>
        </w:rPr>
      </w:pPr>
    </w:p>
    <w:p w:rsidR="007E6D91" w:rsidRPr="007E6D91" w:rsidRDefault="007E6D91">
      <w:pPr>
        <w:widowControl/>
        <w:spacing w:line="420" w:lineRule="exact"/>
        <w:rPr>
          <w:rFonts w:ascii="黑体" w:eastAsia="黑体" w:hAnsi="黑体" w:cs="仿宋_GB2312"/>
          <w:kern w:val="0"/>
          <w:sz w:val="28"/>
          <w:szCs w:val="28"/>
        </w:rPr>
      </w:pPr>
    </w:p>
    <w:sectPr w:rsidR="007E6D91" w:rsidRPr="007E6D91" w:rsidSect="007E61D8">
      <w:footerReference w:type="default" r:id="rId7"/>
      <w:pgSz w:w="11906" w:h="16838"/>
      <w:pgMar w:top="1701" w:right="1531" w:bottom="1440" w:left="153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ACE" w:rsidRDefault="00626ACE">
      <w:r>
        <w:separator/>
      </w:r>
    </w:p>
  </w:endnote>
  <w:endnote w:type="continuationSeparator" w:id="1">
    <w:p w:rsidR="00626ACE" w:rsidRDefault="00626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22" w:rsidRDefault="006A6822" w:rsidP="007E61D8">
    <w:pPr>
      <w:pStyle w:val="a3"/>
    </w:pPr>
  </w:p>
  <w:p w:rsidR="006A6822" w:rsidRDefault="006A682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ACE" w:rsidRDefault="00626ACE">
      <w:r>
        <w:separator/>
      </w:r>
    </w:p>
  </w:footnote>
  <w:footnote w:type="continuationSeparator" w:id="1">
    <w:p w:rsidR="00626ACE" w:rsidRDefault="00626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4D54"/>
    <w:multiLevelType w:val="multilevel"/>
    <w:tmpl w:val="1FA64D54"/>
    <w:lvl w:ilvl="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29F4237"/>
    <w:multiLevelType w:val="hybridMultilevel"/>
    <w:tmpl w:val="74A09830"/>
    <w:lvl w:ilvl="0" w:tplc="76BA53F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480"/>
    <w:rsid w:val="00010248"/>
    <w:rsid w:val="000149A0"/>
    <w:rsid w:val="00032F74"/>
    <w:rsid w:val="00060C91"/>
    <w:rsid w:val="00074961"/>
    <w:rsid w:val="00103BF0"/>
    <w:rsid w:val="00140CAC"/>
    <w:rsid w:val="0014143C"/>
    <w:rsid w:val="00167FBB"/>
    <w:rsid w:val="00172A27"/>
    <w:rsid w:val="001D6F15"/>
    <w:rsid w:val="001F00BB"/>
    <w:rsid w:val="002904BE"/>
    <w:rsid w:val="002A1523"/>
    <w:rsid w:val="002B18B7"/>
    <w:rsid w:val="002E18F3"/>
    <w:rsid w:val="00313962"/>
    <w:rsid w:val="00341D13"/>
    <w:rsid w:val="00391392"/>
    <w:rsid w:val="00417AC9"/>
    <w:rsid w:val="00486C84"/>
    <w:rsid w:val="00486E87"/>
    <w:rsid w:val="00491D3F"/>
    <w:rsid w:val="004D46FA"/>
    <w:rsid w:val="004D5C2A"/>
    <w:rsid w:val="004F142F"/>
    <w:rsid w:val="005625E4"/>
    <w:rsid w:val="00576330"/>
    <w:rsid w:val="005A7FDC"/>
    <w:rsid w:val="005D6DE4"/>
    <w:rsid w:val="005E485C"/>
    <w:rsid w:val="005E6324"/>
    <w:rsid w:val="00601FB2"/>
    <w:rsid w:val="0061205C"/>
    <w:rsid w:val="00626ACE"/>
    <w:rsid w:val="006428B9"/>
    <w:rsid w:val="0067700A"/>
    <w:rsid w:val="006A6822"/>
    <w:rsid w:val="00721F38"/>
    <w:rsid w:val="0075447F"/>
    <w:rsid w:val="007B1008"/>
    <w:rsid w:val="007E61D8"/>
    <w:rsid w:val="007E6D91"/>
    <w:rsid w:val="00814AB7"/>
    <w:rsid w:val="008246C2"/>
    <w:rsid w:val="00825F38"/>
    <w:rsid w:val="00845B13"/>
    <w:rsid w:val="008815EC"/>
    <w:rsid w:val="00884CCC"/>
    <w:rsid w:val="008A2FE1"/>
    <w:rsid w:val="008E2C2C"/>
    <w:rsid w:val="00994772"/>
    <w:rsid w:val="009B3937"/>
    <w:rsid w:val="009B679C"/>
    <w:rsid w:val="009B79A9"/>
    <w:rsid w:val="009E52C7"/>
    <w:rsid w:val="00A154D3"/>
    <w:rsid w:val="00A3354D"/>
    <w:rsid w:val="00A82C2A"/>
    <w:rsid w:val="00AC73C3"/>
    <w:rsid w:val="00B749CE"/>
    <w:rsid w:val="00B8332D"/>
    <w:rsid w:val="00BF16C1"/>
    <w:rsid w:val="00CE44C1"/>
    <w:rsid w:val="00D147C6"/>
    <w:rsid w:val="00D302F6"/>
    <w:rsid w:val="00D468A4"/>
    <w:rsid w:val="00D705B4"/>
    <w:rsid w:val="00D7486F"/>
    <w:rsid w:val="00DB02BA"/>
    <w:rsid w:val="00E36AD0"/>
    <w:rsid w:val="00E86DA6"/>
    <w:rsid w:val="00EB0FF7"/>
    <w:rsid w:val="00F27931"/>
    <w:rsid w:val="00F42C7E"/>
    <w:rsid w:val="00F45E7C"/>
    <w:rsid w:val="00F83209"/>
    <w:rsid w:val="00FD1F99"/>
    <w:rsid w:val="0F88396F"/>
    <w:rsid w:val="14454088"/>
    <w:rsid w:val="1D985C5F"/>
    <w:rsid w:val="4DC5384A"/>
    <w:rsid w:val="558F087E"/>
    <w:rsid w:val="5EFD5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BF16C1"/>
    <w:rPr>
      <w:kern w:val="2"/>
      <w:sz w:val="18"/>
      <w:szCs w:val="18"/>
    </w:rPr>
  </w:style>
  <w:style w:type="character" w:styleId="a4">
    <w:name w:val="Strong"/>
    <w:qFormat/>
    <w:rsid w:val="00BF16C1"/>
    <w:rPr>
      <w:b/>
    </w:rPr>
  </w:style>
  <w:style w:type="character" w:customStyle="1" w:styleId="Char0">
    <w:name w:val="批注框文本 Char"/>
    <w:link w:val="a5"/>
    <w:uiPriority w:val="99"/>
    <w:semiHidden/>
    <w:rsid w:val="00BF16C1"/>
    <w:rPr>
      <w:kern w:val="2"/>
      <w:sz w:val="18"/>
      <w:szCs w:val="18"/>
    </w:rPr>
  </w:style>
  <w:style w:type="paragraph" w:styleId="a6">
    <w:name w:val="Normal (Web)"/>
    <w:basedOn w:val="a"/>
    <w:qFormat/>
    <w:rsid w:val="00BF16C1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3">
    <w:name w:val="footer"/>
    <w:basedOn w:val="a"/>
    <w:link w:val="Char"/>
    <w:uiPriority w:val="99"/>
    <w:unhideWhenUsed/>
    <w:rsid w:val="00BF1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rsid w:val="00BF16C1"/>
    <w:rPr>
      <w:sz w:val="18"/>
      <w:szCs w:val="18"/>
    </w:rPr>
  </w:style>
  <w:style w:type="paragraph" w:styleId="a7">
    <w:name w:val="List Paragraph"/>
    <w:basedOn w:val="a"/>
    <w:uiPriority w:val="34"/>
    <w:qFormat/>
    <w:rsid w:val="00BF16C1"/>
    <w:pPr>
      <w:ind w:firstLineChars="200" w:firstLine="420"/>
    </w:pPr>
  </w:style>
  <w:style w:type="paragraph" w:styleId="a8">
    <w:name w:val="header"/>
    <w:basedOn w:val="a"/>
    <w:link w:val="Char1"/>
    <w:uiPriority w:val="99"/>
    <w:unhideWhenUsed/>
    <w:rsid w:val="00141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14143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http://www.ntko.com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【NTKO Office文档控件缺省模板】</dc:title>
  <dc:creator>千航网络</dc:creator>
  <cp:lastModifiedBy>NTKO</cp:lastModifiedBy>
  <cp:revision>5</cp:revision>
  <cp:lastPrinted>2020-04-20T03:14:00Z</cp:lastPrinted>
  <dcterms:created xsi:type="dcterms:W3CDTF">2020-04-23T01:52:00Z</dcterms:created>
  <dcterms:modified xsi:type="dcterms:W3CDTF">2020-04-23T02:03:00Z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