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8F" w:rsidRDefault="0000088F" w:rsidP="0000088F">
      <w:pPr>
        <w:widowControl/>
        <w:spacing w:line="560" w:lineRule="exact"/>
        <w:jc w:val="left"/>
        <w:rPr>
          <w:szCs w:val="24"/>
        </w:rPr>
      </w:pPr>
      <w:r>
        <w:rPr>
          <w:rFonts w:ascii="newcenturyschlbk" w:eastAsia="黑体" w:hAnsi="newcenturyschlbk" w:cs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</w:p>
    <w:p w:rsidR="0000088F" w:rsidRDefault="0000088F" w:rsidP="0000088F">
      <w:pPr>
        <w:widowControl/>
        <w:spacing w:afterLines="100" w:after="312" w:line="560" w:lineRule="exact"/>
        <w:jc w:val="center"/>
        <w:rPr>
          <w:szCs w:val="24"/>
        </w:rPr>
      </w:pPr>
      <w:r>
        <w:rPr>
          <w:rFonts w:ascii="newcenturyschlbk" w:eastAsia="方正小标宋简体" w:hAnsi="newcenturyschlbk" w:cs="方正小标宋简体"/>
          <w:color w:val="000000"/>
          <w:kern w:val="0"/>
          <w:sz w:val="44"/>
          <w:szCs w:val="44"/>
          <w:shd w:val="clear" w:color="auto" w:fill="FFFFFF"/>
        </w:rPr>
        <w:t>考生须知</w:t>
      </w:r>
    </w:p>
    <w:p w:rsidR="0000088F" w:rsidRPr="00CC3360" w:rsidRDefault="0000088F" w:rsidP="0000088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本次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志愿填报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模拟演练是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了解录取政策，熟悉填报办法，掌握填报流程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的重要途径。考生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要主动了解我市2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020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年志愿填报与投档录取的政策与相关规则；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要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高度重视，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端正态度，用心参与，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认真细致地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完成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相关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环节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工作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。磨刀不误砍柴工，考生在志愿填报模拟演练中的投入最终受益的还将是考生本人。</w:t>
      </w:r>
    </w:p>
    <w:p w:rsidR="0000088F" w:rsidRPr="00CC3360" w:rsidRDefault="0000088F" w:rsidP="0000088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2.本次模拟演练与2020年实际招生录取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不能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等同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挂钩。各院校（专业组）模拟招生计划、模拟总成绩、模拟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志愿填报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仅适用于本次模拟演练。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2020年实际招生时，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院校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专业组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招生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计划以正式公布为准，考生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高考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成绩以实际取得成绩为准，政策加分以审核公示通过为准。</w:t>
      </w:r>
    </w:p>
    <w:p w:rsidR="0000088F" w:rsidRDefault="0000088F" w:rsidP="0000088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3.鉴于艺术类专业校考、体育类专业市级统考等受疫情影响尚未进行，填报此类志愿的考生均不限考生资格。</w:t>
      </w:r>
    </w:p>
    <w:p w:rsidR="0000088F" w:rsidRPr="00CC3360" w:rsidRDefault="0000088F" w:rsidP="0000088F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.本次模拟演练时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高校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2020年招生章程尚在制订过程中，考生可以登录各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院校官网查阅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去年的招生章程作为参考。考生在2020年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正式填报志愿时，须仔细查阅所有拟报考院校的招生章程，精准了解各院校专业对体检、外语语种、</w:t>
      </w:r>
      <w:r w:rsidRPr="00CC336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外语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口试、综合素质评价、单科成绩等要求。</w:t>
      </w:r>
    </w:p>
    <w:p w:rsidR="00347739" w:rsidRDefault="0000088F" w:rsidP="0000088F">
      <w:r w:rsidRPr="00BB3F5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Pr="00BB3F53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.</w:t>
      </w:r>
      <w:r w:rsidRPr="00CC3360"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</w:rPr>
        <w:t>考生须妥善保管好成绩信息、志愿填报密码等个人信息，严禁向其他人透露，因泄漏个人信息所造成的后果全部由考生本人承担。</w:t>
      </w:r>
      <w:bookmarkStart w:id="0" w:name="_GoBack"/>
      <w:bookmarkEnd w:id="0"/>
    </w:p>
    <w:sectPr w:rsidR="0034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8F"/>
    <w:rsid w:val="0000088F"/>
    <w:rsid w:val="000E6F51"/>
    <w:rsid w:val="001F596E"/>
    <w:rsid w:val="00261AE4"/>
    <w:rsid w:val="00347739"/>
    <w:rsid w:val="0048059C"/>
    <w:rsid w:val="00530251"/>
    <w:rsid w:val="005B0F09"/>
    <w:rsid w:val="008301AB"/>
    <w:rsid w:val="009938AE"/>
    <w:rsid w:val="00A051A6"/>
    <w:rsid w:val="00B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2020-04-08T04:25:00Z</dcterms:created>
  <dcterms:modified xsi:type="dcterms:W3CDTF">2020-04-08T04:25:00Z</dcterms:modified>
</cp:coreProperties>
</file>